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740"/>
        <w:gridCol w:w="3743"/>
        <w:gridCol w:w="3807"/>
        <w:gridCol w:w="3496"/>
      </w:tblGrid>
      <w:tr w:rsidR="00CA491D" w:rsidRPr="002410F9" w:rsidTr="00B52396">
        <w:tc>
          <w:tcPr>
            <w:tcW w:w="3740" w:type="dxa"/>
          </w:tcPr>
          <w:p w:rsidR="00B52396" w:rsidRPr="002410F9" w:rsidRDefault="002D6F1E" w:rsidP="00CF4F1D">
            <w:pPr>
              <w:rPr>
                <w:rFonts w:cstheme="minorHAnsi"/>
                <w:b/>
              </w:rPr>
            </w:pPr>
            <w:r w:rsidRPr="002410F9">
              <w:rPr>
                <w:rFonts w:cstheme="minorHAnsi"/>
                <w:b/>
              </w:rPr>
              <w:t xml:space="preserve">Year </w:t>
            </w:r>
            <w:r w:rsidR="00CF4F1D">
              <w:rPr>
                <w:rFonts w:cstheme="minorHAnsi"/>
                <w:b/>
              </w:rPr>
              <w:t>6</w:t>
            </w:r>
            <w:r w:rsidR="00B52396" w:rsidRPr="002410F9">
              <w:rPr>
                <w:rFonts w:cstheme="minorHAnsi"/>
                <w:b/>
              </w:rPr>
              <w:t xml:space="preserve"> Autumn Term</w:t>
            </w:r>
          </w:p>
        </w:tc>
        <w:tc>
          <w:tcPr>
            <w:tcW w:w="3743" w:type="dxa"/>
          </w:tcPr>
          <w:p w:rsidR="00B52396" w:rsidRPr="002410F9" w:rsidRDefault="00B52396" w:rsidP="002410F9">
            <w:pPr>
              <w:rPr>
                <w:rFonts w:cstheme="minorHAnsi"/>
                <w:b/>
              </w:rPr>
            </w:pPr>
            <w:r w:rsidRPr="002410F9">
              <w:rPr>
                <w:rFonts w:cstheme="minorHAnsi"/>
                <w:b/>
              </w:rPr>
              <w:t>Number Sense</w:t>
            </w:r>
          </w:p>
        </w:tc>
        <w:tc>
          <w:tcPr>
            <w:tcW w:w="3807" w:type="dxa"/>
          </w:tcPr>
          <w:p w:rsidR="00B52396" w:rsidRPr="002410F9" w:rsidRDefault="002D6F1E" w:rsidP="00CF4F1D">
            <w:pPr>
              <w:rPr>
                <w:rFonts w:cstheme="minorHAnsi"/>
                <w:b/>
              </w:rPr>
            </w:pPr>
            <w:r w:rsidRPr="002410F9">
              <w:rPr>
                <w:rFonts w:cstheme="minorHAnsi"/>
                <w:b/>
              </w:rPr>
              <w:t xml:space="preserve">Unit reference: </w:t>
            </w:r>
            <w:r w:rsidR="00CF4F1D">
              <w:rPr>
                <w:rFonts w:cstheme="minorHAnsi"/>
                <w:b/>
              </w:rPr>
              <w:t>6</w:t>
            </w:r>
            <w:r w:rsidR="00B52396" w:rsidRPr="002410F9">
              <w:rPr>
                <w:rFonts w:cstheme="minorHAnsi"/>
                <w:b/>
              </w:rPr>
              <w:t>.1</w:t>
            </w:r>
          </w:p>
        </w:tc>
        <w:tc>
          <w:tcPr>
            <w:tcW w:w="3496" w:type="dxa"/>
          </w:tcPr>
          <w:p w:rsidR="00B52396" w:rsidRPr="002410F9" w:rsidRDefault="00BD2020" w:rsidP="002410F9">
            <w:pPr>
              <w:rPr>
                <w:rFonts w:cstheme="minorHAnsi"/>
                <w:b/>
              </w:rPr>
            </w:pPr>
            <w:r>
              <w:rPr>
                <w:rFonts w:cstheme="minorHAnsi"/>
                <w:b/>
              </w:rPr>
              <w:t>2</w:t>
            </w:r>
            <w:r w:rsidR="00B52396" w:rsidRPr="002410F9">
              <w:rPr>
                <w:rFonts w:cstheme="minorHAnsi"/>
                <w:b/>
              </w:rPr>
              <w:t xml:space="preserve"> weeks</w:t>
            </w:r>
          </w:p>
        </w:tc>
      </w:tr>
      <w:tr w:rsidR="00CA491D" w:rsidRPr="005C0315" w:rsidTr="00B52396">
        <w:trPr>
          <w:trHeight w:val="1218"/>
        </w:trPr>
        <w:tc>
          <w:tcPr>
            <w:tcW w:w="7483" w:type="dxa"/>
            <w:gridSpan w:val="2"/>
            <w:vMerge w:val="restart"/>
          </w:tcPr>
          <w:p w:rsidR="00B52396" w:rsidRPr="005C0315" w:rsidRDefault="00B52396" w:rsidP="002410F9">
            <w:pPr>
              <w:rPr>
                <w:rFonts w:cstheme="minorHAnsi"/>
                <w:b/>
              </w:rPr>
            </w:pPr>
            <w:r w:rsidRPr="005C0315">
              <w:rPr>
                <w:rFonts w:cstheme="minorHAnsi"/>
                <w:b/>
              </w:rPr>
              <w:t>Context &amp; success criteria</w:t>
            </w:r>
          </w:p>
          <w:p w:rsidR="005C0315" w:rsidRPr="005C0315" w:rsidRDefault="005C0315" w:rsidP="005C0315">
            <w:pPr>
              <w:pStyle w:val="ListParagraph"/>
              <w:ind w:left="0"/>
              <w:rPr>
                <w:rFonts w:cstheme="minorHAnsi"/>
              </w:rPr>
            </w:pPr>
            <w:r w:rsidRPr="005C0315">
              <w:rPr>
                <w:rFonts w:cstheme="minorHAnsi"/>
              </w:rPr>
              <w:t>Pupils can represent and explain the multiplicative</w:t>
            </w:r>
            <w:r>
              <w:rPr>
                <w:rFonts w:cstheme="minorHAnsi"/>
              </w:rPr>
              <w:t xml:space="preserve"> </w:t>
            </w:r>
            <w:r w:rsidRPr="005C0315">
              <w:rPr>
                <w:rFonts w:cstheme="minorHAnsi"/>
              </w:rPr>
              <w:t>nature of the number system, understanding how</w:t>
            </w:r>
            <w:r>
              <w:rPr>
                <w:rFonts w:cstheme="minorHAnsi"/>
              </w:rPr>
              <w:t xml:space="preserve"> </w:t>
            </w:r>
            <w:r w:rsidRPr="005C0315">
              <w:rPr>
                <w:rFonts w:cstheme="minorHAnsi"/>
              </w:rPr>
              <w:t>to multiply and divide by 10, 100 and 1000.</w:t>
            </w:r>
          </w:p>
          <w:p w:rsidR="00B52396" w:rsidRDefault="005C0315" w:rsidP="005C0315">
            <w:pPr>
              <w:pStyle w:val="ListParagraph"/>
              <w:ind w:left="0"/>
              <w:rPr>
                <w:rFonts w:cstheme="minorHAnsi"/>
              </w:rPr>
            </w:pPr>
            <w:r w:rsidRPr="005C0315">
              <w:rPr>
                <w:rFonts w:cstheme="minorHAnsi"/>
              </w:rPr>
              <w:t>Pupils make appropriate decisions about when</w:t>
            </w:r>
            <w:r>
              <w:rPr>
                <w:rFonts w:cstheme="minorHAnsi"/>
              </w:rPr>
              <w:t xml:space="preserve"> </w:t>
            </w:r>
            <w:r w:rsidRPr="005C0315">
              <w:rPr>
                <w:rFonts w:cstheme="minorHAnsi"/>
              </w:rPr>
              <w:t>to use their understanding of counting, place</w:t>
            </w:r>
            <w:r>
              <w:rPr>
                <w:rFonts w:cstheme="minorHAnsi"/>
              </w:rPr>
              <w:t xml:space="preserve"> </w:t>
            </w:r>
            <w:r w:rsidRPr="005C0315">
              <w:rPr>
                <w:rFonts w:cstheme="minorHAnsi"/>
              </w:rPr>
              <w:t>value and rounding for solving problems</w:t>
            </w:r>
            <w:r>
              <w:rPr>
                <w:rFonts w:cstheme="minorHAnsi"/>
              </w:rPr>
              <w:t xml:space="preserve"> </w:t>
            </w:r>
            <w:r w:rsidRPr="005C0315">
              <w:rPr>
                <w:rFonts w:cstheme="minorHAnsi"/>
              </w:rPr>
              <w:t>including adding and subtracting.</w:t>
            </w:r>
          </w:p>
          <w:p w:rsidR="003B66CD" w:rsidRDefault="003B66CD" w:rsidP="005C0315">
            <w:pPr>
              <w:pStyle w:val="ListParagraph"/>
              <w:ind w:left="0"/>
              <w:rPr>
                <w:rFonts w:cstheme="minorHAnsi"/>
              </w:rPr>
            </w:pPr>
          </w:p>
          <w:p w:rsidR="003B66CD" w:rsidRPr="005C0315" w:rsidRDefault="003B66CD" w:rsidP="005C0315">
            <w:pPr>
              <w:pStyle w:val="ListParagraph"/>
              <w:ind w:left="0"/>
              <w:rPr>
                <w:rFonts w:cstheme="minorHAnsi"/>
              </w:rPr>
            </w:pPr>
            <w:r>
              <w:rPr>
                <w:rFonts w:cstheme="minorHAnsi"/>
              </w:rPr>
              <w:t>This unit builds upon unit 5.10 and leads to unit 6.5</w:t>
            </w:r>
          </w:p>
        </w:tc>
        <w:tc>
          <w:tcPr>
            <w:tcW w:w="7303" w:type="dxa"/>
            <w:gridSpan w:val="2"/>
          </w:tcPr>
          <w:p w:rsidR="00B52396" w:rsidRPr="005C0315" w:rsidRDefault="00B52396" w:rsidP="002410F9">
            <w:pPr>
              <w:rPr>
                <w:rFonts w:cstheme="minorHAnsi"/>
                <w:b/>
              </w:rPr>
            </w:pPr>
            <w:r w:rsidRPr="005C0315">
              <w:rPr>
                <w:rFonts w:cstheme="minorHAnsi"/>
                <w:b/>
              </w:rPr>
              <w:t>Suggested teaching ideas &amp; real life application</w:t>
            </w:r>
          </w:p>
          <w:p w:rsidR="00B52396" w:rsidRPr="005C0315" w:rsidRDefault="00B52396" w:rsidP="002410F9">
            <w:pPr>
              <w:rPr>
                <w:rFonts w:cstheme="minorHAnsi"/>
              </w:rPr>
            </w:pPr>
          </w:p>
        </w:tc>
      </w:tr>
      <w:tr w:rsidR="00B52396" w:rsidRPr="005C0315" w:rsidTr="00255F15">
        <w:trPr>
          <w:trHeight w:val="1218"/>
        </w:trPr>
        <w:tc>
          <w:tcPr>
            <w:tcW w:w="7483" w:type="dxa"/>
            <w:gridSpan w:val="2"/>
            <w:vMerge/>
          </w:tcPr>
          <w:p w:rsidR="00B52396" w:rsidRPr="005C0315" w:rsidRDefault="00B52396" w:rsidP="002410F9">
            <w:pPr>
              <w:rPr>
                <w:rFonts w:cstheme="minorHAnsi"/>
                <w:b/>
              </w:rPr>
            </w:pPr>
          </w:p>
        </w:tc>
        <w:tc>
          <w:tcPr>
            <w:tcW w:w="7303" w:type="dxa"/>
            <w:gridSpan w:val="2"/>
          </w:tcPr>
          <w:p w:rsidR="00B52396" w:rsidRPr="005C0315" w:rsidRDefault="00B52396" w:rsidP="002410F9">
            <w:pPr>
              <w:rPr>
                <w:rFonts w:cstheme="minorHAnsi"/>
                <w:b/>
              </w:rPr>
            </w:pPr>
            <w:r w:rsidRPr="005C0315">
              <w:rPr>
                <w:rFonts w:cstheme="minorHAnsi"/>
                <w:b/>
              </w:rPr>
              <w:t>Key questions</w:t>
            </w:r>
          </w:p>
          <w:p w:rsidR="005C0315" w:rsidRDefault="005C0315" w:rsidP="005C0315">
            <w:pPr>
              <w:pStyle w:val="SpeechBubble"/>
              <w:rPr>
                <w:rFonts w:asciiTheme="minorHAnsi" w:hAnsiTheme="minorHAnsi" w:cstheme="minorHAnsi"/>
                <w:sz w:val="22"/>
                <w:szCs w:val="22"/>
              </w:rPr>
            </w:pPr>
            <w:r w:rsidRPr="005C0315">
              <w:rPr>
                <w:rFonts w:asciiTheme="minorHAnsi" w:hAnsiTheme="minorHAnsi" w:cstheme="minorHAnsi"/>
                <w:sz w:val="22"/>
                <w:szCs w:val="22"/>
              </w:rPr>
              <w:t>I can explain and represent how I know that 7017 g is lighter than</w:t>
            </w:r>
            <w:r>
              <w:rPr>
                <w:rFonts w:asciiTheme="minorHAnsi" w:hAnsiTheme="minorHAnsi" w:cstheme="minorHAnsi"/>
                <w:sz w:val="22"/>
                <w:szCs w:val="22"/>
              </w:rPr>
              <w:t xml:space="preserve"> </w:t>
            </w:r>
            <w:r w:rsidRPr="005C0315">
              <w:rPr>
                <w:rFonts w:asciiTheme="minorHAnsi" w:hAnsiTheme="minorHAnsi" w:cstheme="minorHAnsi"/>
                <w:sz w:val="22"/>
                <w:szCs w:val="22"/>
              </w:rPr>
              <w:t>7.07 kg</w:t>
            </w:r>
            <w:r>
              <w:rPr>
                <w:rFonts w:asciiTheme="minorHAnsi" w:hAnsiTheme="minorHAnsi" w:cstheme="minorHAnsi"/>
                <w:sz w:val="22"/>
                <w:szCs w:val="22"/>
              </w:rPr>
              <w:t xml:space="preserve">. </w:t>
            </w:r>
          </w:p>
          <w:p w:rsidR="005C0315" w:rsidRDefault="005C0315" w:rsidP="005C0315">
            <w:pPr>
              <w:pStyle w:val="SpeechBubble"/>
              <w:rPr>
                <w:rFonts w:asciiTheme="minorHAnsi" w:hAnsiTheme="minorHAnsi" w:cstheme="minorHAnsi"/>
                <w:sz w:val="22"/>
                <w:szCs w:val="22"/>
              </w:rPr>
            </w:pPr>
            <w:r>
              <w:rPr>
                <w:rFonts w:asciiTheme="minorHAnsi" w:hAnsiTheme="minorHAnsi" w:cstheme="minorHAnsi"/>
                <w:sz w:val="22"/>
                <w:szCs w:val="22"/>
              </w:rPr>
              <w:t xml:space="preserve">I can </w:t>
            </w:r>
            <w:r w:rsidRPr="005C0315">
              <w:rPr>
                <w:rFonts w:asciiTheme="minorHAnsi" w:hAnsiTheme="minorHAnsi" w:cstheme="minorHAnsi"/>
                <w:sz w:val="22"/>
                <w:szCs w:val="22"/>
              </w:rPr>
              <w:t>explain why it is easy to subtract 70 g from 7.07 kg</w:t>
            </w:r>
          </w:p>
          <w:p w:rsidR="005C0315" w:rsidRDefault="005C0315" w:rsidP="005C0315">
            <w:pPr>
              <w:pStyle w:val="SpeechBubble"/>
              <w:rPr>
                <w:rFonts w:asciiTheme="minorHAnsi" w:hAnsiTheme="minorHAnsi" w:cstheme="minorHAnsi"/>
                <w:sz w:val="22"/>
                <w:szCs w:val="22"/>
              </w:rPr>
            </w:pPr>
            <w:r>
              <w:rPr>
                <w:rFonts w:asciiTheme="minorHAnsi" w:hAnsiTheme="minorHAnsi" w:cstheme="minorHAnsi"/>
                <w:sz w:val="22"/>
                <w:szCs w:val="22"/>
              </w:rPr>
              <w:t xml:space="preserve">I can explain </w:t>
            </w:r>
            <w:r w:rsidRPr="005C0315">
              <w:rPr>
                <w:rFonts w:asciiTheme="minorHAnsi" w:hAnsiTheme="minorHAnsi" w:cstheme="minorHAnsi"/>
                <w:sz w:val="22"/>
                <w:szCs w:val="22"/>
              </w:rPr>
              <w:t>why</w:t>
            </w:r>
            <w:r>
              <w:rPr>
                <w:rFonts w:asciiTheme="minorHAnsi" w:hAnsiTheme="minorHAnsi" w:cstheme="minorHAnsi"/>
                <w:sz w:val="22"/>
                <w:szCs w:val="22"/>
              </w:rPr>
              <w:t xml:space="preserve"> </w:t>
            </w:r>
            <w:r w:rsidRPr="005C0315">
              <w:rPr>
                <w:rFonts w:asciiTheme="minorHAnsi" w:hAnsiTheme="minorHAnsi" w:cstheme="minorHAnsi"/>
                <w:sz w:val="22"/>
                <w:szCs w:val="22"/>
              </w:rPr>
              <w:t>rounding both weights to the nearest whole kilogram gives the same</w:t>
            </w:r>
            <w:r>
              <w:rPr>
                <w:rFonts w:asciiTheme="minorHAnsi" w:hAnsiTheme="minorHAnsi" w:cstheme="minorHAnsi"/>
                <w:sz w:val="22"/>
                <w:szCs w:val="22"/>
              </w:rPr>
              <w:t xml:space="preserve"> </w:t>
            </w:r>
            <w:r w:rsidRPr="005C0315">
              <w:rPr>
                <w:rFonts w:asciiTheme="minorHAnsi" w:hAnsiTheme="minorHAnsi" w:cstheme="minorHAnsi"/>
                <w:sz w:val="22"/>
                <w:szCs w:val="22"/>
              </w:rPr>
              <w:t xml:space="preserve">result, suggesting other numbers that would also round to 7 kg. </w:t>
            </w:r>
          </w:p>
          <w:p w:rsidR="005C0315" w:rsidRPr="005C0315" w:rsidRDefault="005C0315" w:rsidP="005C0315">
            <w:pPr>
              <w:pStyle w:val="SpeechBubble"/>
              <w:rPr>
                <w:rFonts w:asciiTheme="minorHAnsi" w:hAnsiTheme="minorHAnsi" w:cstheme="minorHAnsi"/>
                <w:sz w:val="22"/>
                <w:szCs w:val="22"/>
              </w:rPr>
            </w:pPr>
            <w:r w:rsidRPr="005C0315">
              <w:rPr>
                <w:rFonts w:asciiTheme="minorHAnsi" w:hAnsiTheme="minorHAnsi" w:cstheme="minorHAnsi"/>
                <w:sz w:val="22"/>
                <w:szCs w:val="22"/>
              </w:rPr>
              <w:t>I can</w:t>
            </w:r>
            <w:r>
              <w:rPr>
                <w:rFonts w:asciiTheme="minorHAnsi" w:hAnsiTheme="minorHAnsi" w:cstheme="minorHAnsi"/>
                <w:sz w:val="22"/>
                <w:szCs w:val="22"/>
              </w:rPr>
              <w:t xml:space="preserve"> </w:t>
            </w:r>
            <w:r w:rsidRPr="005C0315">
              <w:rPr>
                <w:rFonts w:asciiTheme="minorHAnsi" w:hAnsiTheme="minorHAnsi" w:cstheme="minorHAnsi"/>
                <w:sz w:val="22"/>
                <w:szCs w:val="22"/>
              </w:rPr>
              <w:t>explain and represent the relationship between 7017 and 7.017.</w:t>
            </w:r>
          </w:p>
          <w:p w:rsidR="00D8014A" w:rsidRPr="005C0315" w:rsidRDefault="00D8014A" w:rsidP="002410F9">
            <w:pPr>
              <w:rPr>
                <w:rFonts w:cstheme="minorHAnsi"/>
                <w:b/>
              </w:rPr>
            </w:pPr>
          </w:p>
        </w:tc>
      </w:tr>
    </w:tbl>
    <w:p w:rsidR="00B52396" w:rsidRPr="002410F9" w:rsidRDefault="00B52396" w:rsidP="002410F9">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11375B" w:rsidRPr="002410F9" w:rsidTr="0011375B">
        <w:tc>
          <w:tcPr>
            <w:tcW w:w="11090" w:type="dxa"/>
          </w:tcPr>
          <w:p w:rsidR="0011375B" w:rsidRPr="002410F9" w:rsidRDefault="0011375B" w:rsidP="002410F9">
            <w:pPr>
              <w:rPr>
                <w:rFonts w:cstheme="minorHAnsi"/>
              </w:rPr>
            </w:pPr>
            <w:r w:rsidRPr="002410F9">
              <w:rPr>
                <w:rFonts w:cstheme="minorHAnsi"/>
              </w:rPr>
              <w:t>Learning Objectives</w:t>
            </w:r>
          </w:p>
        </w:tc>
        <w:tc>
          <w:tcPr>
            <w:tcW w:w="3697" w:type="dxa"/>
          </w:tcPr>
          <w:p w:rsidR="0011375B" w:rsidRPr="002410F9" w:rsidRDefault="0011375B" w:rsidP="0011375B">
            <w:pPr>
              <w:rPr>
                <w:rFonts w:cstheme="minorHAnsi"/>
              </w:rPr>
            </w:pPr>
            <w:r w:rsidRPr="002410F9">
              <w:rPr>
                <w:rFonts w:cstheme="minorHAnsi"/>
              </w:rPr>
              <w:t>Guidance</w:t>
            </w:r>
          </w:p>
        </w:tc>
      </w:tr>
      <w:tr w:rsidR="0011375B" w:rsidRPr="00F661D9" w:rsidTr="0011375B">
        <w:tc>
          <w:tcPr>
            <w:tcW w:w="11090" w:type="dxa"/>
          </w:tcPr>
          <w:p w:rsidR="0011375B" w:rsidRPr="00F661D9" w:rsidRDefault="0011375B" w:rsidP="005D1D53">
            <w:pPr>
              <w:pStyle w:val="DHead"/>
              <w:spacing w:before="0" w:after="0"/>
              <w:rPr>
                <w:rFonts w:asciiTheme="minorHAnsi" w:hAnsiTheme="minorHAnsi" w:cstheme="minorHAnsi"/>
                <w:b/>
                <w:sz w:val="20"/>
                <w:szCs w:val="20"/>
              </w:rPr>
            </w:pPr>
            <w:r w:rsidRPr="00F661D9">
              <w:rPr>
                <w:rFonts w:asciiTheme="minorHAnsi" w:hAnsiTheme="minorHAnsi" w:cstheme="minorHAnsi"/>
                <w:b/>
                <w:sz w:val="20"/>
                <w:szCs w:val="20"/>
              </w:rPr>
              <w:t>Number and place value</w:t>
            </w:r>
          </w:p>
          <w:p w:rsidR="0011375B" w:rsidRPr="00F661D9" w:rsidRDefault="0011375B" w:rsidP="00D25589">
            <w:pPr>
              <w:pStyle w:val="ObjectivesBullet"/>
              <w:numPr>
                <w:ilvl w:val="0"/>
                <w:numId w:val="2"/>
              </w:numPr>
              <w:tabs>
                <w:tab w:val="clear" w:pos="227"/>
                <w:tab w:val="clear" w:pos="360"/>
              </w:tabs>
              <w:spacing w:after="0" w:line="240" w:lineRule="auto"/>
              <w:rPr>
                <w:rFonts w:asciiTheme="minorHAnsi" w:hAnsiTheme="minorHAnsi" w:cstheme="minorHAnsi"/>
                <w:sz w:val="20"/>
                <w:szCs w:val="20"/>
              </w:rPr>
            </w:pPr>
            <w:r w:rsidRPr="00F661D9">
              <w:rPr>
                <w:rFonts w:asciiTheme="minorHAnsi" w:hAnsiTheme="minorHAnsi" w:cstheme="minorHAnsi"/>
                <w:sz w:val="20"/>
                <w:szCs w:val="20"/>
              </w:rPr>
              <w:t>READ, WRITE, ORDER AND COMPARE NUMBERS UP TO 10 000 000 AND DETERMINE THE VALUE OF EACH DIGIT*</w:t>
            </w:r>
          </w:p>
          <w:p w:rsidR="0011375B" w:rsidRPr="00F661D9" w:rsidRDefault="0011375B" w:rsidP="00D25589">
            <w:pPr>
              <w:pStyle w:val="ObjectivesBullet"/>
              <w:numPr>
                <w:ilvl w:val="0"/>
                <w:numId w:val="2"/>
              </w:numPr>
              <w:tabs>
                <w:tab w:val="clear" w:pos="227"/>
                <w:tab w:val="clear" w:pos="360"/>
              </w:tabs>
              <w:spacing w:after="0" w:line="240" w:lineRule="auto"/>
              <w:rPr>
                <w:rFonts w:asciiTheme="minorHAnsi" w:hAnsiTheme="minorHAnsi" w:cstheme="minorHAnsi"/>
                <w:sz w:val="20"/>
                <w:szCs w:val="20"/>
              </w:rPr>
            </w:pPr>
            <w:r w:rsidRPr="00F661D9">
              <w:rPr>
                <w:rFonts w:asciiTheme="minorHAnsi" w:hAnsiTheme="minorHAnsi" w:cstheme="minorHAnsi"/>
                <w:sz w:val="20"/>
                <w:szCs w:val="20"/>
              </w:rPr>
              <w:t>ROUND ANY WHOLE NUMBER TO A REQUIRED DEGREE OF ACCURACY*</w:t>
            </w:r>
          </w:p>
          <w:p w:rsidR="0011375B" w:rsidRPr="00F661D9" w:rsidRDefault="0011375B" w:rsidP="00D25589">
            <w:pPr>
              <w:pStyle w:val="ObjectivesBullet"/>
              <w:numPr>
                <w:ilvl w:val="0"/>
                <w:numId w:val="2"/>
              </w:numPr>
              <w:tabs>
                <w:tab w:val="clear" w:pos="227"/>
                <w:tab w:val="clear" w:pos="360"/>
              </w:tabs>
              <w:spacing w:after="0" w:line="240" w:lineRule="auto"/>
              <w:rPr>
                <w:rFonts w:asciiTheme="minorHAnsi" w:hAnsiTheme="minorHAnsi" w:cstheme="minorHAnsi"/>
                <w:sz w:val="20"/>
                <w:szCs w:val="20"/>
              </w:rPr>
            </w:pPr>
            <w:r w:rsidRPr="00F661D9">
              <w:rPr>
                <w:rFonts w:asciiTheme="minorHAnsi" w:hAnsiTheme="minorHAnsi" w:cstheme="minorHAnsi"/>
                <w:sz w:val="20"/>
                <w:szCs w:val="20"/>
              </w:rPr>
              <w:t>solve number and practical problems that involve all of the above*</w:t>
            </w:r>
          </w:p>
          <w:p w:rsidR="0011375B" w:rsidRPr="00F661D9" w:rsidRDefault="0011375B" w:rsidP="005D1D53">
            <w:pPr>
              <w:pStyle w:val="DHead"/>
              <w:spacing w:before="0" w:after="0"/>
              <w:rPr>
                <w:rFonts w:asciiTheme="minorHAnsi" w:hAnsiTheme="minorHAnsi" w:cstheme="minorHAnsi"/>
                <w:b/>
                <w:sz w:val="20"/>
                <w:szCs w:val="20"/>
              </w:rPr>
            </w:pPr>
            <w:r w:rsidRPr="00F661D9">
              <w:rPr>
                <w:rFonts w:asciiTheme="minorHAnsi" w:hAnsiTheme="minorHAnsi" w:cstheme="minorHAnsi"/>
                <w:b/>
                <w:sz w:val="20"/>
                <w:szCs w:val="20"/>
              </w:rPr>
              <w:t>Fractions (including decimals and percentages)</w:t>
            </w:r>
          </w:p>
          <w:p w:rsidR="0011375B" w:rsidRPr="00F661D9" w:rsidRDefault="0011375B" w:rsidP="00D25589">
            <w:pPr>
              <w:pStyle w:val="ObjectivesBullet"/>
              <w:numPr>
                <w:ilvl w:val="0"/>
                <w:numId w:val="2"/>
              </w:numPr>
              <w:tabs>
                <w:tab w:val="clear" w:pos="227"/>
                <w:tab w:val="clear" w:pos="360"/>
              </w:tabs>
              <w:spacing w:after="0" w:line="240" w:lineRule="auto"/>
              <w:rPr>
                <w:rFonts w:asciiTheme="minorHAnsi" w:hAnsiTheme="minorHAnsi" w:cstheme="minorHAnsi"/>
                <w:sz w:val="20"/>
                <w:szCs w:val="20"/>
              </w:rPr>
            </w:pPr>
            <w:r w:rsidRPr="00F661D9">
              <w:rPr>
                <w:rFonts w:asciiTheme="minorHAnsi" w:hAnsiTheme="minorHAnsi" w:cstheme="minorHAnsi"/>
                <w:sz w:val="20"/>
                <w:szCs w:val="20"/>
              </w:rPr>
              <w:t>identify the value of each digit in numbers given to three decimal places and multiply and divide numbers by 10, 100 and 1000 giving answers up to three decimal places*</w:t>
            </w:r>
          </w:p>
          <w:p w:rsidR="0011375B" w:rsidRPr="00F661D9" w:rsidRDefault="0011375B" w:rsidP="005D1D53">
            <w:pPr>
              <w:pStyle w:val="DHead"/>
              <w:spacing w:before="0" w:after="0"/>
              <w:rPr>
                <w:rFonts w:asciiTheme="minorHAnsi" w:hAnsiTheme="minorHAnsi" w:cstheme="minorHAnsi"/>
                <w:b/>
                <w:sz w:val="20"/>
                <w:szCs w:val="20"/>
              </w:rPr>
            </w:pPr>
            <w:r w:rsidRPr="00F661D9">
              <w:rPr>
                <w:rFonts w:asciiTheme="minorHAnsi" w:hAnsiTheme="minorHAnsi" w:cstheme="minorHAnsi"/>
                <w:b/>
                <w:sz w:val="20"/>
                <w:szCs w:val="20"/>
              </w:rPr>
              <w:t>Measurement</w:t>
            </w:r>
          </w:p>
          <w:p w:rsidR="0011375B" w:rsidRPr="00F661D9" w:rsidRDefault="0011375B" w:rsidP="00D25589">
            <w:pPr>
              <w:pStyle w:val="ObjectivesBullet"/>
              <w:numPr>
                <w:ilvl w:val="0"/>
                <w:numId w:val="2"/>
              </w:numPr>
              <w:tabs>
                <w:tab w:val="clear" w:pos="227"/>
                <w:tab w:val="clear" w:pos="360"/>
              </w:tabs>
              <w:spacing w:after="0" w:line="240" w:lineRule="auto"/>
              <w:rPr>
                <w:rFonts w:asciiTheme="minorHAnsi" w:hAnsiTheme="minorHAnsi" w:cstheme="minorHAnsi"/>
                <w:sz w:val="20"/>
                <w:szCs w:val="20"/>
              </w:rPr>
            </w:pPr>
            <w:r w:rsidRPr="00F661D9">
              <w:rPr>
                <w:rFonts w:asciiTheme="minorHAnsi" w:hAnsiTheme="minorHAnsi" w:cstheme="minorHAnsi"/>
                <w:sz w:val="20"/>
                <w:szCs w:val="20"/>
              </w:rPr>
              <w:t>use, read, write and convert between standard units, converting measurements of length, mass and time from a smaller unit of measure to a larger unit, and vice versa, using decimal notation to up to three decimal places*</w:t>
            </w:r>
          </w:p>
          <w:p w:rsidR="0011375B" w:rsidRPr="00F661D9" w:rsidRDefault="0011375B" w:rsidP="005D1D53">
            <w:pPr>
              <w:rPr>
                <w:rFonts w:cstheme="minorHAnsi"/>
                <w:sz w:val="20"/>
                <w:szCs w:val="20"/>
              </w:rPr>
            </w:pPr>
            <w:r w:rsidRPr="00F661D9">
              <w:rPr>
                <w:rFonts w:cstheme="minorHAnsi"/>
                <w:sz w:val="20"/>
                <w:szCs w:val="20"/>
              </w:rPr>
              <w:t>convert between miles and kilometres.*</w:t>
            </w:r>
          </w:p>
        </w:tc>
        <w:tc>
          <w:tcPr>
            <w:tcW w:w="3697" w:type="dxa"/>
          </w:tcPr>
          <w:p w:rsidR="0011375B" w:rsidRPr="00F661D9" w:rsidRDefault="0011375B" w:rsidP="0011375B">
            <w:pPr>
              <w:pStyle w:val="Objectivestext"/>
              <w:spacing w:after="0"/>
              <w:rPr>
                <w:rFonts w:asciiTheme="minorHAnsi" w:hAnsiTheme="minorHAnsi" w:cstheme="minorHAnsi"/>
                <w:sz w:val="20"/>
                <w:szCs w:val="20"/>
              </w:rPr>
            </w:pPr>
            <w:r w:rsidRPr="00F661D9">
              <w:rPr>
                <w:rFonts w:asciiTheme="minorHAnsi" w:hAnsiTheme="minorHAnsi" w:cstheme="minorHAnsi"/>
                <w:sz w:val="20"/>
                <w:szCs w:val="20"/>
              </w:rPr>
              <w:t>Pupils know approximate conversions and are able to tell if an answer is sensible.</w:t>
            </w:r>
          </w:p>
          <w:p w:rsidR="0011375B" w:rsidRPr="00F661D9" w:rsidRDefault="0011375B" w:rsidP="0011375B">
            <w:pPr>
              <w:pStyle w:val="Objectivestext"/>
              <w:spacing w:after="0"/>
              <w:rPr>
                <w:rFonts w:asciiTheme="minorHAnsi" w:hAnsiTheme="minorHAnsi" w:cstheme="minorHAnsi"/>
                <w:sz w:val="20"/>
                <w:szCs w:val="20"/>
              </w:rPr>
            </w:pPr>
            <w:r w:rsidRPr="00F661D9">
              <w:rPr>
                <w:rFonts w:asciiTheme="minorHAnsi" w:hAnsiTheme="minorHAnsi" w:cstheme="minorHAnsi"/>
                <w:sz w:val="20"/>
                <w:szCs w:val="20"/>
              </w:rPr>
              <w:t>Pupils connect conversion (for example, from kilometers to miles) to a graphical representation as preparation for understanding linear/proportional graphs.</w:t>
            </w:r>
          </w:p>
          <w:p w:rsidR="0011375B" w:rsidRPr="00F661D9" w:rsidRDefault="0011375B" w:rsidP="0011375B">
            <w:pPr>
              <w:rPr>
                <w:rFonts w:cstheme="minorHAnsi"/>
                <w:sz w:val="20"/>
                <w:szCs w:val="20"/>
              </w:rPr>
            </w:pPr>
          </w:p>
        </w:tc>
      </w:tr>
    </w:tbl>
    <w:p w:rsidR="001B5868" w:rsidRDefault="00B52396" w:rsidP="002410F9">
      <w:pPr>
        <w:spacing w:after="0"/>
        <w:rPr>
          <w:rFonts w:cstheme="minorHAnsi"/>
        </w:rPr>
        <w:sectPr w:rsidR="001B5868" w:rsidSect="00CD0B3C">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2D0FEC">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Autumn Term</w:t>
            </w:r>
          </w:p>
        </w:tc>
        <w:tc>
          <w:tcPr>
            <w:tcW w:w="3743" w:type="dxa"/>
          </w:tcPr>
          <w:p w:rsidR="001B5868" w:rsidRPr="002410F9" w:rsidRDefault="001B5868" w:rsidP="002D0FEC">
            <w:pPr>
              <w:rPr>
                <w:rFonts w:cstheme="minorHAnsi"/>
                <w:b/>
              </w:rPr>
            </w:pPr>
            <w:r>
              <w:rPr>
                <w:rFonts w:cstheme="minorHAnsi"/>
                <w:b/>
              </w:rPr>
              <w:t>Additive Reasoning</w:t>
            </w:r>
          </w:p>
        </w:tc>
        <w:tc>
          <w:tcPr>
            <w:tcW w:w="3807" w:type="dxa"/>
          </w:tcPr>
          <w:p w:rsidR="001B5868" w:rsidRPr="002410F9" w:rsidRDefault="001B5868" w:rsidP="001B5868">
            <w:pPr>
              <w:rPr>
                <w:rFonts w:cstheme="minorHAnsi"/>
                <w:b/>
              </w:rPr>
            </w:pPr>
            <w:r w:rsidRPr="002410F9">
              <w:rPr>
                <w:rFonts w:cstheme="minorHAnsi"/>
                <w:b/>
              </w:rPr>
              <w:t xml:space="preserve">Unit reference: </w:t>
            </w:r>
            <w:r>
              <w:rPr>
                <w:rFonts w:cstheme="minorHAnsi"/>
                <w:b/>
              </w:rPr>
              <w:t>6</w:t>
            </w:r>
            <w:r w:rsidRPr="002410F9">
              <w:rPr>
                <w:rFonts w:cstheme="minorHAnsi"/>
                <w:b/>
              </w:rPr>
              <w:t>.</w:t>
            </w:r>
            <w:r>
              <w:rPr>
                <w:rFonts w:cstheme="minorHAnsi"/>
                <w:b/>
              </w:rPr>
              <w:t>2</w:t>
            </w:r>
          </w:p>
        </w:tc>
        <w:tc>
          <w:tcPr>
            <w:tcW w:w="3496" w:type="dxa"/>
          </w:tcPr>
          <w:p w:rsidR="001B5868" w:rsidRPr="002410F9" w:rsidRDefault="001B5868" w:rsidP="002D0FEC">
            <w:pPr>
              <w:rPr>
                <w:rFonts w:cstheme="minorHAnsi"/>
                <w:b/>
              </w:rPr>
            </w:pPr>
            <w:r w:rsidRPr="002410F9">
              <w:rPr>
                <w:rFonts w:cstheme="minorHAnsi"/>
                <w:b/>
              </w:rPr>
              <w:t>3 weeks</w:t>
            </w:r>
          </w:p>
        </w:tc>
      </w:tr>
      <w:tr w:rsidR="001B5868" w:rsidRPr="001B5868" w:rsidTr="002D0FEC">
        <w:trPr>
          <w:trHeight w:val="1218"/>
        </w:trPr>
        <w:tc>
          <w:tcPr>
            <w:tcW w:w="7483" w:type="dxa"/>
            <w:gridSpan w:val="2"/>
            <w:vMerge w:val="restart"/>
          </w:tcPr>
          <w:p w:rsidR="001B5868" w:rsidRPr="001B5868" w:rsidRDefault="001B5868" w:rsidP="002D0FEC">
            <w:pPr>
              <w:rPr>
                <w:rFonts w:cstheme="minorHAnsi"/>
                <w:b/>
              </w:rPr>
            </w:pPr>
            <w:r w:rsidRPr="001B5868">
              <w:rPr>
                <w:rFonts w:cstheme="minorHAnsi"/>
                <w:b/>
              </w:rPr>
              <w:t>Context &amp; success criteria</w:t>
            </w:r>
          </w:p>
          <w:p w:rsidR="001B5868" w:rsidRPr="001B5868" w:rsidRDefault="001B5868" w:rsidP="001B5868">
            <w:pPr>
              <w:pStyle w:val="ListParagraph"/>
              <w:ind w:left="0"/>
              <w:rPr>
                <w:rFonts w:cstheme="minorHAnsi"/>
              </w:rPr>
            </w:pPr>
            <w:r w:rsidRPr="001B5868">
              <w:rPr>
                <w:rFonts w:cstheme="minorHAnsi"/>
              </w:rPr>
              <w:t>Pupils can solve addition and subtraction problems in</w:t>
            </w:r>
            <w:r>
              <w:rPr>
                <w:rFonts w:cstheme="minorHAnsi"/>
              </w:rPr>
              <w:t xml:space="preserve"> </w:t>
            </w:r>
            <w:r w:rsidRPr="001B5868">
              <w:rPr>
                <w:rFonts w:cstheme="minorHAnsi"/>
              </w:rPr>
              <w:t>different contexts, appropriately choosing and using</w:t>
            </w:r>
            <w:r>
              <w:rPr>
                <w:rFonts w:cstheme="minorHAnsi"/>
              </w:rPr>
              <w:t xml:space="preserve"> </w:t>
            </w:r>
            <w:r w:rsidRPr="001B5868">
              <w:rPr>
                <w:rFonts w:cstheme="minorHAnsi"/>
              </w:rPr>
              <w:t>number facts, understanding of place value and mental and</w:t>
            </w:r>
            <w:r>
              <w:rPr>
                <w:rFonts w:cstheme="minorHAnsi"/>
              </w:rPr>
              <w:t xml:space="preserve"> </w:t>
            </w:r>
            <w:r w:rsidRPr="001B5868">
              <w:rPr>
                <w:rFonts w:cstheme="minorHAnsi"/>
              </w:rPr>
              <w:t>written methods. They can explain their decision making</w:t>
            </w:r>
            <w:r w:rsidR="003B66CD">
              <w:rPr>
                <w:rFonts w:cstheme="minorHAnsi"/>
              </w:rPr>
              <w:t xml:space="preserve"> </w:t>
            </w:r>
            <w:r w:rsidRPr="001B5868">
              <w:rPr>
                <w:rFonts w:cstheme="minorHAnsi"/>
              </w:rPr>
              <w:t>and justify their solutions and levels of accuracy.</w:t>
            </w:r>
          </w:p>
          <w:p w:rsidR="001B5868" w:rsidRDefault="001B5868" w:rsidP="002D0FEC">
            <w:pPr>
              <w:pStyle w:val="ListParagraph"/>
              <w:ind w:left="0"/>
              <w:rPr>
                <w:rFonts w:cstheme="minorHAnsi"/>
              </w:rPr>
            </w:pPr>
          </w:p>
          <w:p w:rsidR="003B66CD" w:rsidRPr="001B5868" w:rsidRDefault="003B66CD" w:rsidP="003B66CD">
            <w:pPr>
              <w:pStyle w:val="ListParagraph"/>
              <w:ind w:left="0"/>
              <w:rPr>
                <w:rFonts w:cstheme="minorHAnsi"/>
              </w:rPr>
            </w:pPr>
            <w:r>
              <w:rPr>
                <w:rFonts w:cstheme="minorHAnsi"/>
              </w:rPr>
              <w:t>This unit builds upon unit 5.11 and leads to unit 6.6</w:t>
            </w:r>
          </w:p>
        </w:tc>
        <w:tc>
          <w:tcPr>
            <w:tcW w:w="7303" w:type="dxa"/>
            <w:gridSpan w:val="2"/>
          </w:tcPr>
          <w:p w:rsidR="001B5868" w:rsidRPr="001B5868" w:rsidRDefault="001B5868" w:rsidP="002D0FEC">
            <w:pPr>
              <w:rPr>
                <w:rFonts w:cstheme="minorHAnsi"/>
                <w:b/>
              </w:rPr>
            </w:pPr>
            <w:r w:rsidRPr="001B5868">
              <w:rPr>
                <w:rFonts w:cstheme="minorHAnsi"/>
                <w:b/>
              </w:rPr>
              <w:t>Suggested teaching ideas &amp; real life application</w:t>
            </w:r>
          </w:p>
          <w:p w:rsidR="001B5868" w:rsidRPr="001B5868"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1B5868" w:rsidRDefault="001B5868" w:rsidP="001B5868">
            <w:pPr>
              <w:pStyle w:val="SpeechBubble"/>
              <w:rPr>
                <w:rFonts w:asciiTheme="minorHAnsi" w:hAnsiTheme="minorHAnsi" w:cstheme="minorHAnsi"/>
                <w:sz w:val="22"/>
                <w:szCs w:val="22"/>
              </w:rPr>
            </w:pPr>
            <w:r w:rsidRPr="001B5868">
              <w:rPr>
                <w:rFonts w:asciiTheme="minorHAnsi" w:hAnsiTheme="minorHAnsi" w:cstheme="minorHAnsi"/>
                <w:sz w:val="22"/>
                <w:szCs w:val="22"/>
              </w:rPr>
              <w:t>I can explain how a line graph I have drawn shows</w:t>
            </w:r>
            <w:r>
              <w:rPr>
                <w:rFonts w:asciiTheme="minorHAnsi" w:hAnsiTheme="minorHAnsi" w:cstheme="minorHAnsi"/>
                <w:sz w:val="22"/>
                <w:szCs w:val="22"/>
              </w:rPr>
              <w:t xml:space="preserve"> </w:t>
            </w:r>
            <w:r w:rsidRPr="001B5868">
              <w:rPr>
                <w:rFonts w:asciiTheme="minorHAnsi" w:hAnsiTheme="minorHAnsi" w:cstheme="minorHAnsi"/>
                <w:sz w:val="22"/>
                <w:szCs w:val="22"/>
              </w:rPr>
              <w:t>changes in temperature in the school greenhouse over a</w:t>
            </w:r>
            <w:r>
              <w:rPr>
                <w:rFonts w:asciiTheme="minorHAnsi" w:hAnsiTheme="minorHAnsi" w:cstheme="minorHAnsi"/>
                <w:sz w:val="22"/>
                <w:szCs w:val="22"/>
              </w:rPr>
              <w:t xml:space="preserve"> </w:t>
            </w:r>
            <w:r w:rsidRPr="001B5868">
              <w:rPr>
                <w:rFonts w:asciiTheme="minorHAnsi" w:hAnsiTheme="minorHAnsi" w:cstheme="minorHAnsi"/>
                <w:sz w:val="22"/>
                <w:szCs w:val="22"/>
              </w:rPr>
              <w:t xml:space="preserve">24-hour period. </w:t>
            </w:r>
          </w:p>
          <w:p w:rsidR="001B5868" w:rsidRPr="00CD0B3C" w:rsidRDefault="001B5868" w:rsidP="001B5868">
            <w:pPr>
              <w:pStyle w:val="SpeechBubble"/>
              <w:rPr>
                <w:rFonts w:asciiTheme="minorHAnsi" w:hAnsiTheme="minorHAnsi" w:cstheme="minorHAnsi"/>
                <w:sz w:val="22"/>
                <w:szCs w:val="22"/>
              </w:rPr>
            </w:pPr>
            <w:r w:rsidRPr="001B5868">
              <w:rPr>
                <w:rFonts w:asciiTheme="minorHAnsi" w:hAnsiTheme="minorHAnsi" w:cstheme="minorHAnsi"/>
                <w:sz w:val="22"/>
                <w:szCs w:val="22"/>
              </w:rPr>
              <w:t>I can find two points on the graph which</w:t>
            </w:r>
            <w:r>
              <w:rPr>
                <w:rFonts w:asciiTheme="minorHAnsi" w:hAnsiTheme="minorHAnsi" w:cstheme="minorHAnsi"/>
                <w:sz w:val="22"/>
                <w:szCs w:val="22"/>
              </w:rPr>
              <w:t xml:space="preserve"> </w:t>
            </w:r>
            <w:r w:rsidRPr="001B5868">
              <w:rPr>
                <w:rFonts w:asciiTheme="minorHAnsi" w:hAnsiTheme="minorHAnsi" w:cstheme="minorHAnsi"/>
                <w:sz w:val="22"/>
                <w:szCs w:val="22"/>
              </w:rPr>
              <w:t>show a change in temperature of 7.5° and I can calculate</w:t>
            </w:r>
            <w:r>
              <w:rPr>
                <w:rFonts w:asciiTheme="minorHAnsi" w:hAnsiTheme="minorHAnsi" w:cstheme="minorHAnsi"/>
                <w:sz w:val="22"/>
                <w:szCs w:val="22"/>
              </w:rPr>
              <w:t xml:space="preserve"> </w:t>
            </w:r>
            <w:r w:rsidRPr="001B5868">
              <w:rPr>
                <w:rFonts w:asciiTheme="minorHAnsi" w:hAnsiTheme="minorHAnsi" w:cstheme="minorHAnsi"/>
                <w:sz w:val="22"/>
                <w:szCs w:val="22"/>
              </w:rPr>
              <w:t>the time period over which the change took place,</w:t>
            </w:r>
            <w:r>
              <w:rPr>
                <w:rFonts w:asciiTheme="minorHAnsi" w:hAnsiTheme="minorHAnsi" w:cstheme="minorHAnsi"/>
                <w:sz w:val="22"/>
                <w:szCs w:val="22"/>
              </w:rPr>
              <w:t xml:space="preserve"> </w:t>
            </w:r>
            <w:r w:rsidRPr="001B5868">
              <w:rPr>
                <w:rFonts w:asciiTheme="minorHAnsi" w:hAnsiTheme="minorHAnsi" w:cstheme="minorHAnsi"/>
                <w:sz w:val="22"/>
                <w:szCs w:val="22"/>
              </w:rPr>
              <w:t>justifying my level of accuracy.</w:t>
            </w: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11375B" w:rsidRPr="002410F9" w:rsidTr="0011375B">
        <w:tc>
          <w:tcPr>
            <w:tcW w:w="11090" w:type="dxa"/>
          </w:tcPr>
          <w:p w:rsidR="0011375B" w:rsidRPr="002410F9" w:rsidRDefault="0011375B" w:rsidP="002D0FEC">
            <w:pPr>
              <w:rPr>
                <w:rFonts w:cstheme="minorHAnsi"/>
              </w:rPr>
            </w:pPr>
            <w:r w:rsidRPr="002410F9">
              <w:rPr>
                <w:rFonts w:cstheme="minorHAnsi"/>
              </w:rPr>
              <w:t>Learning Objectives</w:t>
            </w:r>
          </w:p>
        </w:tc>
        <w:tc>
          <w:tcPr>
            <w:tcW w:w="3697" w:type="dxa"/>
          </w:tcPr>
          <w:p w:rsidR="0011375B" w:rsidRPr="002410F9" w:rsidRDefault="0011375B" w:rsidP="0011375B">
            <w:pPr>
              <w:rPr>
                <w:rFonts w:cstheme="minorHAnsi"/>
              </w:rPr>
            </w:pPr>
            <w:r w:rsidRPr="002410F9">
              <w:rPr>
                <w:rFonts w:cstheme="minorHAnsi"/>
              </w:rPr>
              <w:t>Guidance</w:t>
            </w:r>
          </w:p>
        </w:tc>
      </w:tr>
      <w:tr w:rsidR="0011375B" w:rsidRPr="00865027" w:rsidTr="00CD0B3C">
        <w:trPr>
          <w:trHeight w:val="5630"/>
        </w:trPr>
        <w:tc>
          <w:tcPr>
            <w:tcW w:w="11090" w:type="dxa"/>
          </w:tcPr>
          <w:p w:rsidR="0011375B" w:rsidRPr="00865027" w:rsidRDefault="0011375B" w:rsidP="005D1D53">
            <w:pPr>
              <w:pStyle w:val="DHead"/>
              <w:spacing w:before="0" w:after="0"/>
              <w:rPr>
                <w:rFonts w:asciiTheme="minorHAnsi" w:hAnsiTheme="minorHAnsi" w:cstheme="minorHAnsi"/>
                <w:b/>
                <w:i w:val="0"/>
                <w:color w:val="000000" w:themeColor="text1"/>
                <w:sz w:val="20"/>
                <w:szCs w:val="20"/>
              </w:rPr>
            </w:pPr>
            <w:r w:rsidRPr="00865027">
              <w:rPr>
                <w:rFonts w:asciiTheme="minorHAnsi" w:hAnsiTheme="minorHAnsi" w:cstheme="minorHAnsi"/>
                <w:b/>
                <w:i w:val="0"/>
                <w:color w:val="000000" w:themeColor="text1"/>
                <w:sz w:val="20"/>
                <w:szCs w:val="20"/>
              </w:rPr>
              <w:t>Addition, subtraction, multiplication and division</w:t>
            </w:r>
          </w:p>
          <w:p w:rsidR="0011375B" w:rsidRPr="00865027" w:rsidRDefault="0011375B" w:rsidP="00D25589">
            <w:pPr>
              <w:pStyle w:val="ObjectivesBullet"/>
              <w:numPr>
                <w:ilvl w:val="0"/>
                <w:numId w:val="4"/>
              </w:numPr>
              <w:tabs>
                <w:tab w:val="clear" w:pos="227"/>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perform mental calculations, including with mixed operations and large numbers*</w:t>
            </w:r>
          </w:p>
          <w:p w:rsidR="0011375B" w:rsidRPr="00865027" w:rsidRDefault="0011375B" w:rsidP="00D25589">
            <w:pPr>
              <w:pStyle w:val="ObjectivesBullet"/>
              <w:numPr>
                <w:ilvl w:val="0"/>
                <w:numId w:val="4"/>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use their knowledge of the order of operations to carry out calculations involving the four operations*</w:t>
            </w:r>
          </w:p>
          <w:p w:rsidR="0011375B" w:rsidRPr="00865027" w:rsidRDefault="0011375B" w:rsidP="00D25589">
            <w:pPr>
              <w:pStyle w:val="ObjectivesBullet"/>
              <w:numPr>
                <w:ilvl w:val="0"/>
                <w:numId w:val="4"/>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solve addition and subtraction multi-step problems in contexts, deciding which operations and methods to use</w:t>
            </w:r>
            <w:r w:rsidRPr="00865027">
              <w:rPr>
                <w:rFonts w:asciiTheme="minorHAnsi" w:hAnsiTheme="minorHAnsi" w:cstheme="minorHAnsi"/>
                <w:color w:val="000000" w:themeColor="text1"/>
                <w:sz w:val="20"/>
                <w:szCs w:val="20"/>
              </w:rPr>
              <w:br/>
              <w:t>and why solve problems involving addition, subtraction*</w:t>
            </w:r>
          </w:p>
          <w:p w:rsidR="0011375B" w:rsidRPr="00865027" w:rsidRDefault="0011375B" w:rsidP="00D25589">
            <w:pPr>
              <w:pStyle w:val="ObjectivesBullet"/>
              <w:numPr>
                <w:ilvl w:val="0"/>
                <w:numId w:val="4"/>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use estimation to check answers to calculations and determine, in the context of a problem, an appropriate</w:t>
            </w:r>
            <w:r w:rsidRPr="00865027">
              <w:rPr>
                <w:rFonts w:asciiTheme="minorHAnsi" w:hAnsiTheme="minorHAnsi" w:cstheme="minorHAnsi"/>
                <w:color w:val="000000" w:themeColor="text1"/>
                <w:sz w:val="20"/>
                <w:szCs w:val="20"/>
              </w:rPr>
              <w:br/>
              <w:t>degree of accuracy*</w:t>
            </w:r>
          </w:p>
          <w:p w:rsidR="0011375B" w:rsidRPr="00865027" w:rsidRDefault="0011375B" w:rsidP="005D1D53">
            <w:pPr>
              <w:pStyle w:val="DHead"/>
              <w:spacing w:before="0" w:after="0"/>
              <w:rPr>
                <w:rFonts w:asciiTheme="minorHAnsi" w:hAnsiTheme="minorHAnsi" w:cstheme="minorHAnsi"/>
                <w:b/>
                <w:i w:val="0"/>
                <w:color w:val="000000" w:themeColor="text1"/>
                <w:sz w:val="20"/>
                <w:szCs w:val="20"/>
              </w:rPr>
            </w:pPr>
            <w:r w:rsidRPr="00865027">
              <w:rPr>
                <w:rFonts w:asciiTheme="minorHAnsi" w:hAnsiTheme="minorHAnsi" w:cstheme="minorHAnsi"/>
                <w:b/>
                <w:i w:val="0"/>
                <w:color w:val="000000" w:themeColor="text1"/>
                <w:sz w:val="20"/>
                <w:szCs w:val="20"/>
              </w:rPr>
              <w:t>Fractions (including decimals and percentages)</w:t>
            </w:r>
          </w:p>
          <w:p w:rsidR="0011375B" w:rsidRPr="00865027" w:rsidRDefault="0011375B" w:rsidP="00D25589">
            <w:pPr>
              <w:pStyle w:val="ObjectivesBullet"/>
              <w:numPr>
                <w:ilvl w:val="0"/>
                <w:numId w:val="4"/>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SOLVE PROBLEMS WHICH REQUIRE ANSWERS TO BE ROUNDED TO SPECIFIED DEGREES OF ACCURACY*</w:t>
            </w:r>
          </w:p>
          <w:p w:rsidR="0011375B" w:rsidRPr="00865027" w:rsidRDefault="0011375B" w:rsidP="005D1D53">
            <w:pPr>
              <w:pStyle w:val="DHead"/>
              <w:spacing w:before="0" w:after="0"/>
              <w:rPr>
                <w:rFonts w:asciiTheme="minorHAnsi" w:hAnsiTheme="minorHAnsi" w:cstheme="minorHAnsi"/>
                <w:b/>
                <w:i w:val="0"/>
                <w:color w:val="000000" w:themeColor="text1"/>
                <w:sz w:val="20"/>
                <w:szCs w:val="20"/>
              </w:rPr>
            </w:pPr>
            <w:r w:rsidRPr="00865027">
              <w:rPr>
                <w:rFonts w:asciiTheme="minorHAnsi" w:hAnsiTheme="minorHAnsi" w:cstheme="minorHAnsi"/>
                <w:b/>
                <w:i w:val="0"/>
                <w:color w:val="000000" w:themeColor="text1"/>
                <w:sz w:val="20"/>
                <w:szCs w:val="20"/>
              </w:rPr>
              <w:t>Algebra</w:t>
            </w:r>
          </w:p>
          <w:p w:rsidR="0011375B" w:rsidRPr="00865027" w:rsidRDefault="0011375B" w:rsidP="00D25589">
            <w:pPr>
              <w:pStyle w:val="ObjectivesBullet"/>
              <w:numPr>
                <w:ilvl w:val="0"/>
                <w:numId w:val="4"/>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use simple formulae*</w:t>
            </w:r>
          </w:p>
          <w:p w:rsidR="0011375B" w:rsidRPr="00865027" w:rsidRDefault="0011375B" w:rsidP="00D25589">
            <w:pPr>
              <w:pStyle w:val="ObjectivesBullet"/>
              <w:numPr>
                <w:ilvl w:val="0"/>
                <w:numId w:val="4"/>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generate and describe linear number sequences*</w:t>
            </w:r>
          </w:p>
          <w:p w:rsidR="0011375B" w:rsidRPr="00865027" w:rsidRDefault="0011375B" w:rsidP="00D25589">
            <w:pPr>
              <w:pStyle w:val="ObjectivesBullet"/>
              <w:numPr>
                <w:ilvl w:val="0"/>
                <w:numId w:val="4"/>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express missing number problems algebraically*</w:t>
            </w:r>
          </w:p>
          <w:p w:rsidR="0011375B" w:rsidRPr="00865027" w:rsidRDefault="0011375B" w:rsidP="00D25589">
            <w:pPr>
              <w:pStyle w:val="ObjectivesBullet"/>
              <w:numPr>
                <w:ilvl w:val="0"/>
                <w:numId w:val="4"/>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find pairs of numbers that satisfy an equation with two unknowns*</w:t>
            </w:r>
          </w:p>
          <w:p w:rsidR="0011375B" w:rsidRPr="00865027" w:rsidRDefault="0011375B" w:rsidP="00D25589">
            <w:pPr>
              <w:pStyle w:val="ObjectivesBullet"/>
              <w:numPr>
                <w:ilvl w:val="0"/>
                <w:numId w:val="4"/>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enumerate possibilities of combinations of two variables*</w:t>
            </w:r>
          </w:p>
          <w:p w:rsidR="0011375B" w:rsidRPr="00865027" w:rsidRDefault="0011375B" w:rsidP="005D1D53">
            <w:pPr>
              <w:pStyle w:val="DHead"/>
              <w:spacing w:before="0" w:after="0"/>
              <w:rPr>
                <w:rFonts w:asciiTheme="minorHAnsi" w:hAnsiTheme="minorHAnsi" w:cstheme="minorHAnsi"/>
                <w:b/>
                <w:i w:val="0"/>
                <w:color w:val="000000" w:themeColor="text1"/>
                <w:sz w:val="20"/>
                <w:szCs w:val="20"/>
              </w:rPr>
            </w:pPr>
            <w:r w:rsidRPr="00865027">
              <w:rPr>
                <w:rFonts w:asciiTheme="minorHAnsi" w:hAnsiTheme="minorHAnsi" w:cstheme="minorHAnsi"/>
                <w:b/>
                <w:i w:val="0"/>
                <w:color w:val="000000" w:themeColor="text1"/>
                <w:sz w:val="20"/>
                <w:szCs w:val="20"/>
              </w:rPr>
              <w:t>Measurement</w:t>
            </w:r>
          </w:p>
          <w:p w:rsidR="0011375B" w:rsidRPr="00865027" w:rsidRDefault="0011375B" w:rsidP="00D25589">
            <w:pPr>
              <w:pStyle w:val="ObjectivesBullet"/>
              <w:numPr>
                <w:ilvl w:val="0"/>
                <w:numId w:val="4"/>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solve problems involving the calculation and conversion</w:t>
            </w:r>
            <w:r w:rsidRPr="00865027">
              <w:rPr>
                <w:rFonts w:asciiTheme="minorHAnsi" w:hAnsiTheme="minorHAnsi" w:cstheme="minorHAnsi"/>
                <w:color w:val="000000" w:themeColor="text1"/>
                <w:sz w:val="20"/>
                <w:szCs w:val="20"/>
              </w:rPr>
              <w:br/>
              <w:t>of units of measure, using decimal notation to three</w:t>
            </w:r>
            <w:r w:rsidRPr="00865027">
              <w:rPr>
                <w:rFonts w:asciiTheme="minorHAnsi" w:hAnsiTheme="minorHAnsi" w:cstheme="minorHAnsi"/>
                <w:color w:val="000000" w:themeColor="text1"/>
                <w:sz w:val="20"/>
                <w:szCs w:val="20"/>
              </w:rPr>
              <w:br/>
              <w:t>decimal places where appropriate</w:t>
            </w:r>
          </w:p>
          <w:p w:rsidR="0011375B" w:rsidRPr="00865027" w:rsidRDefault="0011375B" w:rsidP="00D25589">
            <w:pPr>
              <w:pStyle w:val="ObjectivesBullet"/>
              <w:numPr>
                <w:ilvl w:val="0"/>
                <w:numId w:val="4"/>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use, read, write and convert between standard units, converting measurements of length, mass and time from a smaller unit of measure to a larger unit, and vice versa, using decimal notation to three decimal places</w:t>
            </w:r>
          </w:p>
          <w:p w:rsidR="0011375B" w:rsidRPr="00865027" w:rsidRDefault="0011375B" w:rsidP="005D1D53">
            <w:pPr>
              <w:pStyle w:val="DHead"/>
              <w:spacing w:before="0" w:after="0"/>
              <w:rPr>
                <w:rFonts w:asciiTheme="minorHAnsi" w:hAnsiTheme="minorHAnsi" w:cstheme="minorHAnsi"/>
                <w:b/>
                <w:i w:val="0"/>
                <w:color w:val="000000" w:themeColor="text1"/>
                <w:sz w:val="20"/>
                <w:szCs w:val="20"/>
              </w:rPr>
            </w:pPr>
            <w:r w:rsidRPr="00865027">
              <w:rPr>
                <w:rFonts w:asciiTheme="minorHAnsi" w:hAnsiTheme="minorHAnsi" w:cstheme="minorHAnsi"/>
                <w:b/>
                <w:i w:val="0"/>
                <w:color w:val="000000" w:themeColor="text1"/>
                <w:sz w:val="20"/>
                <w:szCs w:val="20"/>
              </w:rPr>
              <w:t>Statistics</w:t>
            </w:r>
          </w:p>
          <w:p w:rsidR="0011375B" w:rsidRPr="00865027" w:rsidRDefault="0011375B" w:rsidP="005D1D53">
            <w:pPr>
              <w:rPr>
                <w:rFonts w:cstheme="minorHAnsi"/>
                <w:color w:val="000000" w:themeColor="text1"/>
                <w:sz w:val="20"/>
                <w:szCs w:val="20"/>
              </w:rPr>
            </w:pPr>
            <w:r w:rsidRPr="00865027">
              <w:rPr>
                <w:rFonts w:cstheme="minorHAnsi"/>
                <w:color w:val="000000" w:themeColor="text1"/>
                <w:sz w:val="20"/>
                <w:szCs w:val="20"/>
              </w:rPr>
              <w:t>interpret and construct pie charts and line graphs and use these to solve problems.</w:t>
            </w:r>
          </w:p>
        </w:tc>
        <w:tc>
          <w:tcPr>
            <w:tcW w:w="3697" w:type="dxa"/>
          </w:tcPr>
          <w:p w:rsidR="0011375B" w:rsidRPr="00865027" w:rsidRDefault="0011375B" w:rsidP="0011375B">
            <w:pPr>
              <w:pStyle w:val="Objectivestext"/>
              <w:spacing w:after="0"/>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Pupils explore the order of operations using brackets; for example, 2 + 1 × 3 = 5 and (2 + 1) × 3 = 9.</w:t>
            </w:r>
          </w:p>
          <w:p w:rsidR="0011375B" w:rsidRPr="00865027" w:rsidRDefault="0011375B" w:rsidP="0011375B">
            <w:pPr>
              <w:pStyle w:val="Objectivestext"/>
              <w:spacing w:after="0"/>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 xml:space="preserve">Pupils should be introduced to the use of symbols and letters to represent variables and unknowns in mathematical situations that they already understand, such as: </w:t>
            </w:r>
          </w:p>
          <w:p w:rsidR="0011375B" w:rsidRPr="00865027" w:rsidRDefault="0011375B" w:rsidP="0011375B">
            <w:pPr>
              <w:pStyle w:val="Objectivestext"/>
              <w:numPr>
                <w:ilvl w:val="0"/>
                <w:numId w:val="3"/>
              </w:numPr>
              <w:spacing w:after="0"/>
              <w:ind w:left="273" w:hanging="273"/>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missing numbers, lengths, coordinates and angles</w:t>
            </w:r>
          </w:p>
          <w:p w:rsidR="0011375B" w:rsidRPr="00865027" w:rsidRDefault="0011375B" w:rsidP="0011375B">
            <w:pPr>
              <w:pStyle w:val="Objectivestext"/>
              <w:numPr>
                <w:ilvl w:val="0"/>
                <w:numId w:val="3"/>
              </w:numPr>
              <w:spacing w:after="0"/>
              <w:ind w:left="273" w:hanging="273"/>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equivalent expressions (for example, a + b = b + a)</w:t>
            </w:r>
          </w:p>
          <w:p w:rsidR="0011375B" w:rsidRPr="00865027" w:rsidRDefault="0011375B" w:rsidP="0011375B">
            <w:pPr>
              <w:pStyle w:val="ListParagraph"/>
              <w:numPr>
                <w:ilvl w:val="0"/>
                <w:numId w:val="3"/>
              </w:numPr>
              <w:ind w:left="273" w:hanging="273"/>
              <w:rPr>
                <w:rFonts w:cstheme="minorHAnsi"/>
                <w:color w:val="000000" w:themeColor="text1"/>
                <w:sz w:val="20"/>
                <w:szCs w:val="20"/>
              </w:rPr>
            </w:pPr>
            <w:r w:rsidRPr="00865027">
              <w:rPr>
                <w:rFonts w:cstheme="minorHAnsi"/>
                <w:color w:val="000000" w:themeColor="text1"/>
                <w:sz w:val="20"/>
                <w:szCs w:val="20"/>
              </w:rPr>
              <w:t>number puzzles (for example, what two numbers can add up to).</w:t>
            </w:r>
          </w:p>
        </w:tc>
      </w:tr>
    </w:tbl>
    <w:p w:rsidR="001B5868" w:rsidRDefault="001B5868" w:rsidP="001B5868">
      <w:pPr>
        <w:spacing w:after="0"/>
        <w:rPr>
          <w:rFonts w:cstheme="minorHAnsi"/>
        </w:rPr>
        <w:sectPr w:rsidR="001B5868" w:rsidSect="00CD0B3C">
          <w:headerReference w:type="even" r:id="rId14"/>
          <w:headerReference w:type="default" r:id="rId15"/>
          <w:headerReference w:type="first" r:id="rId16"/>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2D0FEC">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Autumn Term</w:t>
            </w:r>
          </w:p>
        </w:tc>
        <w:tc>
          <w:tcPr>
            <w:tcW w:w="3743" w:type="dxa"/>
          </w:tcPr>
          <w:p w:rsidR="001B5868" w:rsidRPr="002410F9" w:rsidRDefault="00865027" w:rsidP="002D0FEC">
            <w:pPr>
              <w:rPr>
                <w:rFonts w:cstheme="minorHAnsi"/>
                <w:b/>
              </w:rPr>
            </w:pPr>
            <w:r>
              <w:rPr>
                <w:rFonts w:cstheme="minorHAnsi"/>
                <w:b/>
              </w:rPr>
              <w:t>Multiplicative</w:t>
            </w:r>
            <w:r w:rsidR="00D85783">
              <w:rPr>
                <w:rFonts w:cstheme="minorHAnsi"/>
                <w:b/>
              </w:rPr>
              <w:t xml:space="preserve"> reasoning</w:t>
            </w:r>
          </w:p>
        </w:tc>
        <w:tc>
          <w:tcPr>
            <w:tcW w:w="3807" w:type="dxa"/>
          </w:tcPr>
          <w:p w:rsidR="001B5868" w:rsidRPr="002410F9" w:rsidRDefault="001B5868" w:rsidP="002D0FEC">
            <w:pPr>
              <w:rPr>
                <w:rFonts w:cstheme="minorHAnsi"/>
                <w:b/>
              </w:rPr>
            </w:pPr>
            <w:r w:rsidRPr="002410F9">
              <w:rPr>
                <w:rFonts w:cstheme="minorHAnsi"/>
                <w:b/>
              </w:rPr>
              <w:t xml:space="preserve">Unit reference: </w:t>
            </w:r>
            <w:r>
              <w:rPr>
                <w:rFonts w:cstheme="minorHAnsi"/>
                <w:b/>
              </w:rPr>
              <w:t>6</w:t>
            </w:r>
            <w:r w:rsidRPr="002410F9">
              <w:rPr>
                <w:rFonts w:cstheme="minorHAnsi"/>
                <w:b/>
              </w:rPr>
              <w:t>.</w:t>
            </w:r>
            <w:r w:rsidR="002D0FEC">
              <w:rPr>
                <w:rFonts w:cstheme="minorHAnsi"/>
                <w:b/>
              </w:rPr>
              <w:t>3</w:t>
            </w:r>
          </w:p>
        </w:tc>
        <w:tc>
          <w:tcPr>
            <w:tcW w:w="3496" w:type="dxa"/>
          </w:tcPr>
          <w:p w:rsidR="001B5868" w:rsidRPr="002410F9" w:rsidRDefault="001B5868" w:rsidP="002D0FEC">
            <w:pPr>
              <w:rPr>
                <w:rFonts w:cstheme="minorHAnsi"/>
                <w:b/>
              </w:rPr>
            </w:pPr>
            <w:r w:rsidRPr="002410F9">
              <w:rPr>
                <w:rFonts w:cstheme="minorHAnsi"/>
                <w:b/>
              </w:rPr>
              <w:t>3 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2D0FEC" w:rsidRDefault="002D0FEC" w:rsidP="002D0FEC">
            <w:pPr>
              <w:pStyle w:val="ListParagraph"/>
              <w:ind w:left="0"/>
              <w:rPr>
                <w:rFonts w:cstheme="minorHAnsi"/>
              </w:rPr>
            </w:pPr>
            <w:r w:rsidRPr="002D0FEC">
              <w:rPr>
                <w:rFonts w:cstheme="minorHAnsi"/>
              </w:rPr>
              <w:t>Pupils can solve problems involving</w:t>
            </w:r>
            <w:r>
              <w:rPr>
                <w:rFonts w:cstheme="minorHAnsi"/>
              </w:rPr>
              <w:t xml:space="preserve"> </w:t>
            </w:r>
            <w:r w:rsidRPr="002D0FEC">
              <w:rPr>
                <w:rFonts w:cstheme="minorHAnsi"/>
              </w:rPr>
              <w:t>multiplication and division and</w:t>
            </w:r>
            <w:r>
              <w:rPr>
                <w:rFonts w:cstheme="minorHAnsi"/>
              </w:rPr>
              <w:t xml:space="preserve"> </w:t>
            </w:r>
            <w:r w:rsidRPr="002D0FEC">
              <w:rPr>
                <w:rFonts w:cstheme="minorHAnsi"/>
              </w:rPr>
              <w:t>fractions and percentages in</w:t>
            </w:r>
            <w:r>
              <w:rPr>
                <w:rFonts w:cstheme="minorHAnsi"/>
              </w:rPr>
              <w:t xml:space="preserve"> </w:t>
            </w:r>
            <w:r w:rsidRPr="002D0FEC">
              <w:rPr>
                <w:rFonts w:cstheme="minorHAnsi"/>
              </w:rPr>
              <w:t>different contexts, appropriately</w:t>
            </w:r>
            <w:r>
              <w:rPr>
                <w:rFonts w:cstheme="minorHAnsi"/>
              </w:rPr>
              <w:t xml:space="preserve"> </w:t>
            </w:r>
            <w:r w:rsidRPr="002D0FEC">
              <w:rPr>
                <w:rFonts w:cstheme="minorHAnsi"/>
              </w:rPr>
              <w:t>choosing and using number facts,</w:t>
            </w:r>
            <w:r>
              <w:rPr>
                <w:rFonts w:cstheme="minorHAnsi"/>
              </w:rPr>
              <w:t xml:space="preserve"> </w:t>
            </w:r>
            <w:r w:rsidRPr="002D0FEC">
              <w:rPr>
                <w:rFonts w:cstheme="minorHAnsi"/>
              </w:rPr>
              <w:t>understanding of place value and</w:t>
            </w:r>
            <w:r>
              <w:rPr>
                <w:rFonts w:cstheme="minorHAnsi"/>
              </w:rPr>
              <w:t xml:space="preserve"> </w:t>
            </w:r>
            <w:r w:rsidRPr="002D0FEC">
              <w:rPr>
                <w:rFonts w:cstheme="minorHAnsi"/>
              </w:rPr>
              <w:t>mental and written methods. They</w:t>
            </w:r>
            <w:r w:rsidR="003B66CD">
              <w:rPr>
                <w:rFonts w:cstheme="minorHAnsi"/>
              </w:rPr>
              <w:t xml:space="preserve"> </w:t>
            </w:r>
            <w:r w:rsidRPr="002D0FEC">
              <w:rPr>
                <w:rFonts w:cstheme="minorHAnsi"/>
              </w:rPr>
              <w:t>can explain their decision making</w:t>
            </w:r>
            <w:r>
              <w:rPr>
                <w:rFonts w:cstheme="minorHAnsi"/>
              </w:rPr>
              <w:t xml:space="preserve"> </w:t>
            </w:r>
            <w:r w:rsidRPr="002D0FEC">
              <w:rPr>
                <w:rFonts w:cstheme="minorHAnsi"/>
              </w:rPr>
              <w:t>and justify their solutions.</w:t>
            </w:r>
          </w:p>
          <w:p w:rsidR="003B66CD" w:rsidRDefault="003B66CD" w:rsidP="002D0FEC">
            <w:pPr>
              <w:pStyle w:val="ListParagraph"/>
              <w:ind w:left="0"/>
              <w:rPr>
                <w:rFonts w:cstheme="minorHAnsi"/>
              </w:rPr>
            </w:pPr>
          </w:p>
          <w:p w:rsidR="003B66CD" w:rsidRPr="002D0FEC" w:rsidRDefault="003B66CD" w:rsidP="002D0FEC">
            <w:pPr>
              <w:pStyle w:val="ListParagraph"/>
              <w:ind w:left="0"/>
              <w:rPr>
                <w:rFonts w:cstheme="minorHAnsi"/>
              </w:rPr>
            </w:pPr>
            <w:r>
              <w:rPr>
                <w:rFonts w:cstheme="minorHAnsi"/>
              </w:rPr>
              <w:t>This unit builds upon unit 5.13 and leads to unit 6.8</w:t>
            </w:r>
          </w:p>
          <w:p w:rsidR="001B5868" w:rsidRPr="005C0315" w:rsidRDefault="001B5868" w:rsidP="002D0FEC">
            <w:pPr>
              <w:pStyle w:val="ListParagraph"/>
              <w:ind w:left="0"/>
              <w:rPr>
                <w:rFonts w:cstheme="minorHAnsi"/>
              </w:rPr>
            </w:pP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2D0FEC" w:rsidRDefault="002D0FEC" w:rsidP="002D0FEC">
            <w:pPr>
              <w:pStyle w:val="ListParagraph"/>
              <w:ind w:left="0"/>
              <w:rPr>
                <w:rFonts w:cstheme="minorHAnsi"/>
              </w:rPr>
            </w:pPr>
            <w:r w:rsidRPr="002D0FEC">
              <w:rPr>
                <w:rFonts w:cstheme="minorHAnsi"/>
              </w:rPr>
              <w:t>I can explain and represent different ways of solving 2170 m ÷ 70 and 2020 m × 15,</w:t>
            </w:r>
            <w:r>
              <w:rPr>
                <w:rFonts w:cstheme="minorHAnsi"/>
              </w:rPr>
              <w:t xml:space="preserve"> </w:t>
            </w:r>
            <w:r w:rsidRPr="002D0FEC">
              <w:rPr>
                <w:rFonts w:cstheme="minorHAnsi"/>
              </w:rPr>
              <w:t>give reasons for which would be the most efficient and suggest contexts where</w:t>
            </w:r>
            <w:r>
              <w:rPr>
                <w:rFonts w:cstheme="minorHAnsi"/>
              </w:rPr>
              <w:t xml:space="preserve"> </w:t>
            </w:r>
            <w:r w:rsidRPr="002D0FEC">
              <w:rPr>
                <w:rFonts w:cstheme="minorHAnsi"/>
              </w:rPr>
              <w:t xml:space="preserve">these calculations might be needed. </w:t>
            </w:r>
          </w:p>
          <w:p w:rsidR="002D0FEC" w:rsidRDefault="002D0FEC" w:rsidP="002D0FEC">
            <w:pPr>
              <w:pStyle w:val="ListParagraph"/>
              <w:ind w:left="0"/>
              <w:rPr>
                <w:rFonts w:cstheme="minorHAnsi"/>
              </w:rPr>
            </w:pPr>
            <w:r w:rsidRPr="002D0FEC">
              <w:rPr>
                <w:rFonts w:cstheme="minorHAnsi"/>
              </w:rPr>
              <w:t>I can explain and represent why the solution</w:t>
            </w:r>
            <w:r>
              <w:rPr>
                <w:rFonts w:cstheme="minorHAnsi"/>
              </w:rPr>
              <w:t xml:space="preserve"> </w:t>
            </w:r>
            <w:r w:rsidRPr="002D0FEC">
              <w:rPr>
                <w:rFonts w:cstheme="minorHAnsi"/>
              </w:rPr>
              <w:t xml:space="preserve">to 345 ÷ 6 is different in the following contexts: </w:t>
            </w:r>
          </w:p>
          <w:p w:rsidR="002D0FEC" w:rsidRPr="002D0FEC" w:rsidRDefault="002D0FEC" w:rsidP="002D0FEC">
            <w:pPr>
              <w:pStyle w:val="ListParagraph"/>
              <w:ind w:left="0"/>
              <w:rPr>
                <w:rFonts w:cstheme="minorHAnsi"/>
                <w:i/>
              </w:rPr>
            </w:pPr>
            <w:r w:rsidRPr="002D0FEC">
              <w:rPr>
                <w:rFonts w:cstheme="minorHAnsi"/>
                <w:i/>
              </w:rPr>
              <w:t xml:space="preserve">“£345 is won on the lottery by six people. How much do they each get?”, </w:t>
            </w:r>
          </w:p>
          <w:p w:rsidR="002D0FEC" w:rsidRPr="002D0FEC" w:rsidRDefault="002D0FEC" w:rsidP="002D0FEC">
            <w:pPr>
              <w:pStyle w:val="ListParagraph"/>
              <w:ind w:left="0"/>
              <w:rPr>
                <w:rFonts w:cstheme="minorHAnsi"/>
                <w:i/>
              </w:rPr>
            </w:pPr>
            <w:r w:rsidRPr="002D0FEC">
              <w:rPr>
                <w:rFonts w:cstheme="minorHAnsi"/>
                <w:i/>
              </w:rPr>
              <w:t xml:space="preserve">“345 people have bought tickets to the summer concert and the chairs are in blocks of 6. How many blocks are needed?”, </w:t>
            </w:r>
          </w:p>
          <w:p w:rsidR="002D0FEC" w:rsidRPr="002D0FEC" w:rsidRDefault="002D0FEC" w:rsidP="002D0FEC">
            <w:pPr>
              <w:pStyle w:val="ListParagraph"/>
              <w:ind w:left="0"/>
              <w:rPr>
                <w:rFonts w:cstheme="minorHAnsi"/>
                <w:i/>
              </w:rPr>
            </w:pPr>
            <w:r w:rsidRPr="002D0FEC">
              <w:rPr>
                <w:rFonts w:cstheme="minorHAnsi"/>
                <w:i/>
              </w:rPr>
              <w:t xml:space="preserve">“345 cup cakes have been baked for the summer fair and will be sold in bags of six. How </w:t>
            </w:r>
            <w:r>
              <w:rPr>
                <w:rFonts w:cstheme="minorHAnsi"/>
                <w:i/>
              </w:rPr>
              <w:t>many full bags can be sold?”</w:t>
            </w:r>
          </w:p>
          <w:p w:rsidR="001B5868" w:rsidRPr="005C0315" w:rsidRDefault="002D0FEC" w:rsidP="002D0FEC">
            <w:pPr>
              <w:pStyle w:val="ListParagraph"/>
              <w:ind w:left="0"/>
              <w:rPr>
                <w:rFonts w:cstheme="minorHAnsi"/>
                <w:b/>
              </w:rPr>
            </w:pPr>
            <w:r w:rsidRPr="002D0FEC">
              <w:rPr>
                <w:rFonts w:cstheme="minorHAnsi"/>
                <w:i/>
              </w:rPr>
              <w:t>“345 m of bunting is available to use to decorate six rooms. How much do they each get if it is shared equally?”</w:t>
            </w: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591DEF" w:rsidRPr="002410F9" w:rsidTr="00173055">
        <w:tc>
          <w:tcPr>
            <w:tcW w:w="11090"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A775EB">
            <w:pPr>
              <w:rPr>
                <w:rFonts w:cstheme="minorHAnsi"/>
              </w:rPr>
            </w:pPr>
            <w:r w:rsidRPr="002410F9">
              <w:rPr>
                <w:rFonts w:cstheme="minorHAnsi"/>
              </w:rPr>
              <w:t>Guidance</w:t>
            </w:r>
          </w:p>
        </w:tc>
      </w:tr>
      <w:tr w:rsidR="00591DEF" w:rsidRPr="00FB0FD5" w:rsidTr="00B93C80">
        <w:tc>
          <w:tcPr>
            <w:tcW w:w="11090" w:type="dxa"/>
          </w:tcPr>
          <w:p w:rsidR="00591DEF" w:rsidRPr="00865027" w:rsidRDefault="00591DEF" w:rsidP="005D1D53">
            <w:pPr>
              <w:pStyle w:val="DHead"/>
              <w:spacing w:before="0" w:after="0"/>
              <w:rPr>
                <w:rFonts w:asciiTheme="minorHAnsi" w:hAnsiTheme="minorHAnsi" w:cstheme="minorHAnsi"/>
                <w:b/>
                <w:i w:val="0"/>
                <w:color w:val="000000" w:themeColor="text1"/>
                <w:sz w:val="20"/>
                <w:szCs w:val="20"/>
              </w:rPr>
            </w:pPr>
            <w:r w:rsidRPr="00865027">
              <w:rPr>
                <w:rFonts w:asciiTheme="minorHAnsi" w:hAnsiTheme="minorHAnsi" w:cstheme="minorHAnsi"/>
                <w:b/>
                <w:i w:val="0"/>
                <w:color w:val="000000" w:themeColor="text1"/>
                <w:sz w:val="20"/>
                <w:szCs w:val="20"/>
              </w:rPr>
              <w:t>Addition, subtraction, multiplication and division</w:t>
            </w:r>
          </w:p>
          <w:p w:rsidR="00591DEF" w:rsidRPr="00865027" w:rsidRDefault="00591DEF" w:rsidP="00D25589">
            <w:pPr>
              <w:pStyle w:val="ObjectivesBullet"/>
              <w:numPr>
                <w:ilvl w:val="0"/>
                <w:numId w:val="5"/>
              </w:numPr>
              <w:tabs>
                <w:tab w:val="clear" w:pos="227"/>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MULTIPLY MULTI-DIGIT NUMBERS UP TO 4 DIGITS BY A TWO-DIGIT WHOLE NUMBER USING THE FORMAL WRITTEN METHOD OF LONG MULTIPLICATION*</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DIVIDE NUMBERS UP TO 4 DIGITS BY A TWO-DIGIT WHOLE NUMBER USING THE FORMAL WRITTEN METHOD OF LONG DIVISION, and interpret remainders as whole number remainders, fractions, or by rounding, as appropriate for the context*</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divide numbers up to 4 digits by a two-digit number using the formal written method of short division where appropriate, interpreting remainders according to the context*</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perform mental calculations, including with mixed operations and large numbers</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IDENTIFY COMMON FACTORS, COMMON MULTIPLES AND PRIME NUMBERS*</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use their knowledge of the order of operations to carry out calculations involving the four operations</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solve problems involving addition, subtraction, multiplication and division*</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use estimation to check answers to calculations and determine, in the context of a problem, an appropriate degree of accuracy</w:t>
            </w:r>
          </w:p>
          <w:p w:rsidR="00591DEF" w:rsidRPr="00865027" w:rsidRDefault="00591DEF" w:rsidP="005D1D53">
            <w:pPr>
              <w:pStyle w:val="DHead"/>
              <w:spacing w:before="0" w:after="0"/>
              <w:rPr>
                <w:rFonts w:asciiTheme="minorHAnsi" w:hAnsiTheme="minorHAnsi" w:cstheme="minorHAnsi"/>
                <w:b/>
                <w:i w:val="0"/>
                <w:color w:val="000000" w:themeColor="text1"/>
                <w:sz w:val="20"/>
                <w:szCs w:val="20"/>
              </w:rPr>
            </w:pPr>
            <w:r w:rsidRPr="00865027">
              <w:rPr>
                <w:rFonts w:asciiTheme="minorHAnsi" w:hAnsiTheme="minorHAnsi" w:cstheme="minorHAnsi"/>
                <w:b/>
                <w:i w:val="0"/>
                <w:color w:val="000000" w:themeColor="text1"/>
                <w:sz w:val="20"/>
                <w:szCs w:val="20"/>
              </w:rPr>
              <w:t>Fractions (including decimals and percentages)</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multiply one-digit numbers with up to two decimal places by whole numbers</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use written division methods in cases where the answer has up to two decimal places</w:t>
            </w:r>
          </w:p>
          <w:p w:rsidR="00591DEF" w:rsidRPr="00865027" w:rsidRDefault="00591DEF" w:rsidP="005D1D53">
            <w:pPr>
              <w:pStyle w:val="DHead"/>
              <w:spacing w:before="0" w:after="0"/>
              <w:rPr>
                <w:rFonts w:asciiTheme="minorHAnsi" w:hAnsiTheme="minorHAnsi" w:cstheme="minorHAnsi"/>
                <w:b/>
                <w:i w:val="0"/>
                <w:color w:val="000000" w:themeColor="text1"/>
                <w:sz w:val="20"/>
                <w:szCs w:val="20"/>
              </w:rPr>
            </w:pPr>
            <w:r w:rsidRPr="00865027">
              <w:rPr>
                <w:rFonts w:asciiTheme="minorHAnsi" w:hAnsiTheme="minorHAnsi" w:cstheme="minorHAnsi"/>
                <w:b/>
                <w:i w:val="0"/>
                <w:color w:val="000000" w:themeColor="text1"/>
                <w:sz w:val="20"/>
                <w:szCs w:val="20"/>
              </w:rPr>
              <w:t>Ratio and proportion</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lastRenderedPageBreak/>
              <w:t>SOLVE PROBLEMS INVOLVING THE CALCULATION OF PERCENTAGES [for example, of measures, and such as 15% of 360] and the use of percentages for comparison*</w:t>
            </w:r>
          </w:p>
          <w:p w:rsidR="00591DEF" w:rsidRPr="00865027" w:rsidRDefault="00591DEF" w:rsidP="005D1D53">
            <w:pPr>
              <w:pStyle w:val="DHead"/>
              <w:spacing w:before="0" w:after="0"/>
              <w:rPr>
                <w:rFonts w:asciiTheme="minorHAnsi" w:hAnsiTheme="minorHAnsi" w:cstheme="minorHAnsi"/>
                <w:b/>
                <w:i w:val="0"/>
                <w:color w:val="000000" w:themeColor="text1"/>
                <w:sz w:val="20"/>
                <w:szCs w:val="20"/>
              </w:rPr>
            </w:pPr>
            <w:r w:rsidRPr="00865027">
              <w:rPr>
                <w:rFonts w:asciiTheme="minorHAnsi" w:hAnsiTheme="minorHAnsi" w:cstheme="minorHAnsi"/>
                <w:b/>
                <w:i w:val="0"/>
                <w:color w:val="000000" w:themeColor="text1"/>
                <w:sz w:val="20"/>
                <w:szCs w:val="20"/>
              </w:rPr>
              <w:t>Algebra</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use simple formulae</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generate and describe linear number sequences</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express missing number problems algebraically</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find pairs of numbers that satisfy an equation with two</w:t>
            </w:r>
            <w:r w:rsidRPr="00865027">
              <w:rPr>
                <w:rFonts w:asciiTheme="minorHAnsi" w:hAnsiTheme="minorHAnsi" w:cstheme="minorHAnsi"/>
                <w:color w:val="000000" w:themeColor="text1"/>
                <w:sz w:val="20"/>
                <w:szCs w:val="20"/>
              </w:rPr>
              <w:br/>
              <w:t>unknowns</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enumerate possibilities of combinations of two variables.</w:t>
            </w:r>
          </w:p>
          <w:p w:rsidR="00591DEF" w:rsidRPr="00865027" w:rsidRDefault="00591DEF" w:rsidP="005D1D53">
            <w:pPr>
              <w:pStyle w:val="DHead"/>
              <w:spacing w:before="0" w:after="0"/>
              <w:rPr>
                <w:rFonts w:asciiTheme="minorHAnsi" w:hAnsiTheme="minorHAnsi" w:cstheme="minorHAnsi"/>
                <w:b/>
                <w:i w:val="0"/>
                <w:color w:val="000000" w:themeColor="text1"/>
                <w:sz w:val="20"/>
                <w:szCs w:val="20"/>
              </w:rPr>
            </w:pPr>
            <w:r w:rsidRPr="00865027">
              <w:rPr>
                <w:rFonts w:asciiTheme="minorHAnsi" w:hAnsiTheme="minorHAnsi" w:cstheme="minorHAnsi"/>
                <w:b/>
                <w:i w:val="0"/>
                <w:color w:val="000000" w:themeColor="text1"/>
                <w:sz w:val="20"/>
                <w:szCs w:val="20"/>
              </w:rPr>
              <w:t>Measurement</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solve problems involving the calculation and conversion of units of measure, using decimal notation to three decimal</w:t>
            </w:r>
            <w:r w:rsidRPr="00865027">
              <w:rPr>
                <w:rFonts w:asciiTheme="minorHAnsi" w:hAnsiTheme="minorHAnsi" w:cstheme="minorHAnsi"/>
                <w:color w:val="000000" w:themeColor="text1"/>
                <w:sz w:val="20"/>
                <w:szCs w:val="20"/>
              </w:rPr>
              <w:br/>
              <w:t>places where appropriate</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use, read, write and convert between standard units, converting measurements of length, mass and time from a smaller unit of measure to a larger unit, and vice versa, using decimal notation to three decimal places</w:t>
            </w:r>
          </w:p>
          <w:p w:rsidR="00591DEF" w:rsidRPr="00865027" w:rsidRDefault="00591DEF" w:rsidP="005D1D53">
            <w:pPr>
              <w:pStyle w:val="DHead"/>
              <w:spacing w:before="0" w:after="0"/>
              <w:rPr>
                <w:rFonts w:asciiTheme="minorHAnsi" w:hAnsiTheme="minorHAnsi" w:cstheme="minorHAnsi"/>
                <w:b/>
                <w:i w:val="0"/>
                <w:color w:val="000000" w:themeColor="text1"/>
                <w:sz w:val="20"/>
                <w:szCs w:val="20"/>
              </w:rPr>
            </w:pPr>
            <w:r w:rsidRPr="00865027">
              <w:rPr>
                <w:rFonts w:asciiTheme="minorHAnsi" w:hAnsiTheme="minorHAnsi" w:cstheme="minorHAnsi"/>
                <w:b/>
                <w:i w:val="0"/>
                <w:color w:val="000000" w:themeColor="text1"/>
                <w:sz w:val="20"/>
                <w:szCs w:val="20"/>
              </w:rPr>
              <w:t>Statistics</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interpret and construct pie charts and line graphs and use these to solve problems</w:t>
            </w:r>
          </w:p>
          <w:p w:rsidR="00591DEF" w:rsidRPr="00865027" w:rsidRDefault="00591DEF" w:rsidP="00D25589">
            <w:pPr>
              <w:pStyle w:val="ObjectivesBullet"/>
              <w:numPr>
                <w:ilvl w:val="0"/>
                <w:numId w:val="5"/>
              </w:numPr>
              <w:tabs>
                <w:tab w:val="clear" w:pos="227"/>
                <w:tab w:val="clear" w:pos="360"/>
              </w:tabs>
              <w:spacing w:after="0" w:line="240" w:lineRule="auto"/>
              <w:rPr>
                <w:rFonts w:asciiTheme="minorHAnsi" w:hAnsiTheme="minorHAnsi" w:cstheme="minorHAnsi"/>
                <w:color w:val="000000" w:themeColor="text1"/>
                <w:sz w:val="20"/>
                <w:szCs w:val="20"/>
              </w:rPr>
            </w:pPr>
            <w:r w:rsidRPr="00865027">
              <w:rPr>
                <w:rFonts w:asciiTheme="minorHAnsi" w:hAnsiTheme="minorHAnsi" w:cstheme="minorHAnsi"/>
                <w:color w:val="000000" w:themeColor="text1"/>
                <w:sz w:val="20"/>
                <w:szCs w:val="20"/>
              </w:rPr>
              <w:t>calculate and interpret the mean as an average*</w:t>
            </w:r>
          </w:p>
          <w:p w:rsidR="00591DEF" w:rsidRPr="00FB0FD5" w:rsidRDefault="00591DEF" w:rsidP="005D1D53">
            <w:pPr>
              <w:rPr>
                <w:rFonts w:cstheme="minorHAnsi"/>
                <w:sz w:val="20"/>
                <w:szCs w:val="20"/>
              </w:rPr>
            </w:pPr>
          </w:p>
        </w:tc>
        <w:tc>
          <w:tcPr>
            <w:tcW w:w="3697" w:type="dxa"/>
          </w:tcPr>
          <w:p w:rsidR="00591DEF" w:rsidRPr="00FB0FD5" w:rsidRDefault="00591DEF" w:rsidP="00A775EB">
            <w:pPr>
              <w:pStyle w:val="Objectivestext"/>
              <w:spacing w:after="0"/>
              <w:rPr>
                <w:rFonts w:asciiTheme="minorHAnsi" w:hAnsiTheme="minorHAnsi" w:cstheme="minorHAnsi"/>
                <w:sz w:val="20"/>
                <w:szCs w:val="20"/>
              </w:rPr>
            </w:pPr>
            <w:r w:rsidRPr="00FB0FD5">
              <w:rPr>
                <w:rFonts w:asciiTheme="minorHAnsi" w:hAnsiTheme="minorHAnsi" w:cstheme="minorHAnsi"/>
                <w:sz w:val="20"/>
                <w:szCs w:val="20"/>
              </w:rPr>
              <w:lastRenderedPageBreak/>
              <w:t>Pupils multiply decimals by whole numbers, starting with</w:t>
            </w:r>
            <w:r>
              <w:rPr>
                <w:rFonts w:asciiTheme="minorHAnsi" w:hAnsiTheme="minorHAnsi" w:cstheme="minorHAnsi"/>
                <w:sz w:val="20"/>
                <w:szCs w:val="20"/>
              </w:rPr>
              <w:t xml:space="preserve"> </w:t>
            </w:r>
            <w:r w:rsidRPr="00FB0FD5">
              <w:rPr>
                <w:rFonts w:asciiTheme="minorHAnsi" w:hAnsiTheme="minorHAnsi" w:cstheme="minorHAnsi"/>
                <w:sz w:val="20"/>
                <w:szCs w:val="20"/>
              </w:rPr>
              <w:t>the simplest cases, such as 0.4 × 2 = 0.8, and in practical</w:t>
            </w:r>
            <w:r>
              <w:rPr>
                <w:rFonts w:asciiTheme="minorHAnsi" w:hAnsiTheme="minorHAnsi" w:cstheme="minorHAnsi"/>
                <w:sz w:val="20"/>
                <w:szCs w:val="20"/>
              </w:rPr>
              <w:t xml:space="preserve"> c</w:t>
            </w:r>
            <w:r w:rsidRPr="00FB0FD5">
              <w:rPr>
                <w:rFonts w:asciiTheme="minorHAnsi" w:hAnsiTheme="minorHAnsi" w:cstheme="minorHAnsi"/>
                <w:sz w:val="20"/>
                <w:szCs w:val="20"/>
              </w:rPr>
              <w:t>ontexts, such as measures and money.</w:t>
            </w:r>
          </w:p>
          <w:p w:rsidR="00591DEF" w:rsidRPr="00FB0FD5" w:rsidRDefault="00591DEF" w:rsidP="00A775EB">
            <w:pPr>
              <w:pStyle w:val="Objectivestext"/>
              <w:spacing w:after="0"/>
              <w:rPr>
                <w:rFonts w:asciiTheme="minorHAnsi" w:hAnsiTheme="minorHAnsi" w:cstheme="minorHAnsi"/>
                <w:sz w:val="20"/>
                <w:szCs w:val="20"/>
              </w:rPr>
            </w:pPr>
            <w:r w:rsidRPr="00FB0FD5">
              <w:rPr>
                <w:rFonts w:asciiTheme="minorHAnsi" w:hAnsiTheme="minorHAnsi" w:cstheme="minorHAnsi"/>
                <w:sz w:val="20"/>
                <w:szCs w:val="20"/>
              </w:rPr>
              <w:t>Pupils are introduced to the division of decimal numbers</w:t>
            </w:r>
            <w:r>
              <w:rPr>
                <w:rFonts w:asciiTheme="minorHAnsi" w:hAnsiTheme="minorHAnsi" w:cstheme="minorHAnsi"/>
                <w:sz w:val="20"/>
                <w:szCs w:val="20"/>
              </w:rPr>
              <w:t xml:space="preserve"> </w:t>
            </w:r>
            <w:r w:rsidRPr="00FB0FD5">
              <w:rPr>
                <w:rFonts w:asciiTheme="minorHAnsi" w:hAnsiTheme="minorHAnsi" w:cstheme="minorHAnsi"/>
                <w:sz w:val="20"/>
                <w:szCs w:val="20"/>
              </w:rPr>
              <w:t>by one-digit whole numbers, initially, in practical contexts</w:t>
            </w:r>
            <w:r w:rsidRPr="00FB0FD5">
              <w:rPr>
                <w:rFonts w:asciiTheme="minorHAnsi" w:hAnsiTheme="minorHAnsi" w:cstheme="minorHAnsi"/>
                <w:sz w:val="20"/>
                <w:szCs w:val="20"/>
              </w:rPr>
              <w:br/>
              <w:t>involving measures and money. They recognise division</w:t>
            </w:r>
            <w:r>
              <w:rPr>
                <w:rFonts w:asciiTheme="minorHAnsi" w:hAnsiTheme="minorHAnsi" w:cstheme="minorHAnsi"/>
                <w:sz w:val="20"/>
                <w:szCs w:val="20"/>
              </w:rPr>
              <w:t xml:space="preserve"> </w:t>
            </w:r>
            <w:r w:rsidRPr="00FB0FD5">
              <w:rPr>
                <w:rFonts w:asciiTheme="minorHAnsi" w:hAnsiTheme="minorHAnsi" w:cstheme="minorHAnsi"/>
                <w:sz w:val="20"/>
                <w:szCs w:val="20"/>
              </w:rPr>
              <w:t>calculations as the inverse of multiplication.</w:t>
            </w:r>
          </w:p>
          <w:p w:rsidR="00591DEF" w:rsidRPr="00FB0FD5" w:rsidRDefault="00591DEF" w:rsidP="00A775EB">
            <w:pPr>
              <w:pStyle w:val="Objectivestext"/>
              <w:spacing w:after="0"/>
              <w:rPr>
                <w:rFonts w:asciiTheme="minorHAnsi" w:hAnsiTheme="minorHAnsi" w:cstheme="minorHAnsi"/>
                <w:sz w:val="20"/>
                <w:szCs w:val="20"/>
              </w:rPr>
            </w:pPr>
            <w:r w:rsidRPr="00FB0FD5">
              <w:rPr>
                <w:rFonts w:asciiTheme="minorHAnsi" w:hAnsiTheme="minorHAnsi" w:cstheme="minorHAnsi"/>
                <w:sz w:val="20"/>
                <w:szCs w:val="20"/>
              </w:rPr>
              <w:t>Pupils know when it is appropriate to find the mean of a</w:t>
            </w:r>
            <w:r>
              <w:rPr>
                <w:rFonts w:asciiTheme="minorHAnsi" w:hAnsiTheme="minorHAnsi" w:cstheme="minorHAnsi"/>
                <w:sz w:val="20"/>
                <w:szCs w:val="20"/>
              </w:rPr>
              <w:t xml:space="preserve"> </w:t>
            </w:r>
            <w:r w:rsidRPr="00FB0FD5">
              <w:rPr>
                <w:rFonts w:asciiTheme="minorHAnsi" w:hAnsiTheme="minorHAnsi" w:cstheme="minorHAnsi"/>
                <w:sz w:val="20"/>
                <w:szCs w:val="20"/>
              </w:rPr>
              <w:t>data set.</w:t>
            </w:r>
          </w:p>
          <w:p w:rsidR="00591DEF" w:rsidRPr="00FB0FD5" w:rsidRDefault="00591DEF" w:rsidP="00A775EB">
            <w:pPr>
              <w:rPr>
                <w:rFonts w:cstheme="minorHAnsi"/>
                <w:sz w:val="20"/>
                <w:szCs w:val="20"/>
              </w:rPr>
            </w:pPr>
          </w:p>
        </w:tc>
      </w:tr>
    </w:tbl>
    <w:p w:rsidR="001B5868" w:rsidRDefault="001B5868" w:rsidP="001B5868">
      <w:pPr>
        <w:spacing w:after="0"/>
        <w:rPr>
          <w:rFonts w:cstheme="minorHAnsi"/>
        </w:rPr>
        <w:sectPr w:rsidR="001B5868" w:rsidSect="00CD0B3C">
          <w:headerReference w:type="even" r:id="rId17"/>
          <w:headerReference w:type="default" r:id="rId18"/>
          <w:headerReference w:type="first" r:id="rId19"/>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2D0FEC">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Autumn Term</w:t>
            </w:r>
          </w:p>
        </w:tc>
        <w:tc>
          <w:tcPr>
            <w:tcW w:w="3743" w:type="dxa"/>
          </w:tcPr>
          <w:p w:rsidR="001B5868" w:rsidRPr="002410F9" w:rsidRDefault="00D85783" w:rsidP="002D0FEC">
            <w:pPr>
              <w:rPr>
                <w:rFonts w:cstheme="minorHAnsi"/>
                <w:b/>
              </w:rPr>
            </w:pPr>
            <w:r>
              <w:rPr>
                <w:rFonts w:cstheme="minorHAnsi"/>
                <w:b/>
              </w:rPr>
              <w:t>Geometric Reasoning</w:t>
            </w:r>
          </w:p>
        </w:tc>
        <w:tc>
          <w:tcPr>
            <w:tcW w:w="3807" w:type="dxa"/>
          </w:tcPr>
          <w:p w:rsidR="001B5868" w:rsidRPr="002410F9" w:rsidRDefault="001B5868" w:rsidP="002D0FEC">
            <w:pPr>
              <w:rPr>
                <w:rFonts w:cstheme="minorHAnsi"/>
                <w:b/>
              </w:rPr>
            </w:pPr>
            <w:r w:rsidRPr="002410F9">
              <w:rPr>
                <w:rFonts w:cstheme="minorHAnsi"/>
                <w:b/>
              </w:rPr>
              <w:t xml:space="preserve">Unit reference: </w:t>
            </w:r>
            <w:r>
              <w:rPr>
                <w:rFonts w:cstheme="minorHAnsi"/>
                <w:b/>
              </w:rPr>
              <w:t>6</w:t>
            </w:r>
            <w:r w:rsidRPr="002410F9">
              <w:rPr>
                <w:rFonts w:cstheme="minorHAnsi"/>
                <w:b/>
              </w:rPr>
              <w:t>.</w:t>
            </w:r>
            <w:r w:rsidR="00D85783">
              <w:rPr>
                <w:rFonts w:cstheme="minorHAnsi"/>
                <w:b/>
              </w:rPr>
              <w:t>4</w:t>
            </w:r>
          </w:p>
        </w:tc>
        <w:tc>
          <w:tcPr>
            <w:tcW w:w="3496" w:type="dxa"/>
          </w:tcPr>
          <w:p w:rsidR="001B5868" w:rsidRPr="002410F9" w:rsidRDefault="00D85783" w:rsidP="002D0FEC">
            <w:pPr>
              <w:rPr>
                <w:rFonts w:cstheme="minorHAnsi"/>
                <w:b/>
              </w:rPr>
            </w:pPr>
            <w:r>
              <w:rPr>
                <w:rFonts w:cstheme="minorHAnsi"/>
                <w:b/>
              </w:rPr>
              <w:t>2</w:t>
            </w:r>
            <w:r w:rsidR="001B5868" w:rsidRPr="002410F9">
              <w:rPr>
                <w:rFonts w:cstheme="minorHAnsi"/>
                <w:b/>
              </w:rPr>
              <w:t xml:space="preserve"> 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D85783" w:rsidRPr="00D85783" w:rsidRDefault="00D85783" w:rsidP="00D85783">
            <w:pPr>
              <w:pStyle w:val="ListParagraph"/>
              <w:ind w:left="0"/>
              <w:rPr>
                <w:rFonts w:cstheme="minorHAnsi"/>
              </w:rPr>
            </w:pPr>
            <w:r w:rsidRPr="00D85783">
              <w:rPr>
                <w:rFonts w:cstheme="minorHAnsi"/>
              </w:rPr>
              <w:t>Pupils can use their</w:t>
            </w:r>
            <w:r>
              <w:rPr>
                <w:rFonts w:cstheme="minorHAnsi"/>
              </w:rPr>
              <w:t xml:space="preserve"> </w:t>
            </w:r>
            <w:r w:rsidRPr="00D85783">
              <w:rPr>
                <w:rFonts w:cstheme="minorHAnsi"/>
              </w:rPr>
              <w:t>understanding of angle</w:t>
            </w:r>
            <w:r>
              <w:rPr>
                <w:rFonts w:cstheme="minorHAnsi"/>
              </w:rPr>
              <w:t xml:space="preserve"> </w:t>
            </w:r>
            <w:r w:rsidRPr="00D85783">
              <w:rPr>
                <w:rFonts w:cstheme="minorHAnsi"/>
              </w:rPr>
              <w:t>and properties of shapes</w:t>
            </w:r>
            <w:r>
              <w:rPr>
                <w:rFonts w:cstheme="minorHAnsi"/>
              </w:rPr>
              <w:t xml:space="preserve"> </w:t>
            </w:r>
            <w:r w:rsidRPr="00D85783">
              <w:rPr>
                <w:rFonts w:cstheme="minorHAnsi"/>
              </w:rPr>
              <w:t>to solve problems.</w:t>
            </w:r>
          </w:p>
          <w:p w:rsidR="001B5868" w:rsidRDefault="001B5868" w:rsidP="002D0FEC">
            <w:pPr>
              <w:pStyle w:val="ListParagraph"/>
              <w:ind w:left="0"/>
              <w:rPr>
                <w:rFonts w:cstheme="minorHAnsi"/>
              </w:rPr>
            </w:pPr>
          </w:p>
          <w:p w:rsidR="003B66CD" w:rsidRPr="005C0315" w:rsidRDefault="003B66CD" w:rsidP="002D0FEC">
            <w:pPr>
              <w:pStyle w:val="ListParagraph"/>
              <w:ind w:left="0"/>
              <w:rPr>
                <w:rFonts w:cstheme="minorHAnsi"/>
              </w:rPr>
            </w:pPr>
            <w:r>
              <w:rPr>
                <w:rFonts w:cstheme="minorHAnsi"/>
              </w:rPr>
              <w:t>This unit builds upon unit 5.14 and leads to unit 6.9</w:t>
            </w: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D85783" w:rsidRPr="00D85783" w:rsidRDefault="00D85783" w:rsidP="00D85783">
            <w:pPr>
              <w:pStyle w:val="ListParagraph"/>
              <w:ind w:left="0"/>
              <w:rPr>
                <w:rFonts w:cstheme="minorHAnsi"/>
              </w:rPr>
            </w:pPr>
            <w:r w:rsidRPr="00D85783">
              <w:rPr>
                <w:rFonts w:cstheme="minorHAnsi"/>
              </w:rPr>
              <w:t>I can explain and represent how I know that any parallelogram can be split into</w:t>
            </w:r>
          </w:p>
          <w:p w:rsidR="001B5868" w:rsidRPr="00CD0B3C" w:rsidRDefault="00D85783" w:rsidP="00CD0B3C">
            <w:pPr>
              <w:pStyle w:val="ListParagraph"/>
              <w:ind w:left="0"/>
              <w:rPr>
                <w:rFonts w:cstheme="minorHAnsi"/>
              </w:rPr>
            </w:pPr>
            <w:r w:rsidRPr="00D85783">
              <w:rPr>
                <w:rFonts w:cstheme="minorHAnsi"/>
              </w:rPr>
              <w:t xml:space="preserve">two congruent triangles and use this understanding to find the area of </w:t>
            </w:r>
            <w:r>
              <w:rPr>
                <w:rFonts w:cstheme="minorHAnsi"/>
              </w:rPr>
              <w:t>d</w:t>
            </w:r>
            <w:r w:rsidRPr="00D85783">
              <w:rPr>
                <w:rFonts w:cstheme="minorHAnsi"/>
              </w:rPr>
              <w:t>ifferent</w:t>
            </w:r>
            <w:r>
              <w:rPr>
                <w:rFonts w:cstheme="minorHAnsi"/>
              </w:rPr>
              <w:t xml:space="preserve"> </w:t>
            </w:r>
            <w:r w:rsidRPr="00D85783">
              <w:rPr>
                <w:rFonts w:cstheme="minorHAnsi"/>
              </w:rPr>
              <w:t>parallelograms. I can create a net for a square-based pyramid, describe the properties</w:t>
            </w:r>
            <w:r>
              <w:rPr>
                <w:rFonts w:cstheme="minorHAnsi"/>
              </w:rPr>
              <w:t xml:space="preserve"> </w:t>
            </w:r>
            <w:r w:rsidRPr="00D85783">
              <w:rPr>
                <w:rFonts w:cstheme="minorHAnsi"/>
              </w:rPr>
              <w:t>of the triangles in the net and suggest other nets that would make the same pyramid.</w:t>
            </w: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591DEF" w:rsidRPr="002410F9" w:rsidTr="00745FF8">
        <w:tc>
          <w:tcPr>
            <w:tcW w:w="11090"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4D6EFB">
            <w:pPr>
              <w:rPr>
                <w:rFonts w:cstheme="minorHAnsi"/>
              </w:rPr>
            </w:pPr>
            <w:r w:rsidRPr="002410F9">
              <w:rPr>
                <w:rFonts w:cstheme="minorHAnsi"/>
              </w:rPr>
              <w:t>Guidance</w:t>
            </w:r>
          </w:p>
        </w:tc>
      </w:tr>
      <w:tr w:rsidR="00591DEF" w:rsidRPr="00D85783" w:rsidTr="00BA2F7A">
        <w:tc>
          <w:tcPr>
            <w:tcW w:w="11090" w:type="dxa"/>
          </w:tcPr>
          <w:p w:rsidR="00591DEF" w:rsidRPr="00D85783" w:rsidRDefault="00591DEF" w:rsidP="005D1D53">
            <w:pPr>
              <w:pStyle w:val="DHead"/>
              <w:spacing w:before="0" w:after="0"/>
              <w:rPr>
                <w:rFonts w:asciiTheme="minorHAnsi" w:hAnsiTheme="minorHAnsi" w:cstheme="minorHAnsi"/>
                <w:b/>
                <w:i w:val="0"/>
                <w:sz w:val="20"/>
                <w:szCs w:val="20"/>
              </w:rPr>
            </w:pPr>
            <w:r w:rsidRPr="00D85783">
              <w:rPr>
                <w:rFonts w:asciiTheme="minorHAnsi" w:hAnsiTheme="minorHAnsi" w:cstheme="minorHAnsi"/>
                <w:b/>
                <w:i w:val="0"/>
                <w:sz w:val="20"/>
                <w:szCs w:val="20"/>
              </w:rPr>
              <w:t>Geometry: properties of shapes</w:t>
            </w:r>
          </w:p>
          <w:p w:rsidR="00591DEF" w:rsidRPr="00D85783" w:rsidRDefault="00591DEF" w:rsidP="00D25589">
            <w:pPr>
              <w:pStyle w:val="ObjectivesBullet"/>
              <w:numPr>
                <w:ilvl w:val="0"/>
                <w:numId w:val="6"/>
              </w:numPr>
              <w:tabs>
                <w:tab w:val="clear" w:pos="227"/>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draw 2-D shapes using given dimensions and angles*</w:t>
            </w:r>
          </w:p>
          <w:p w:rsidR="00591DEF" w:rsidRPr="00D85783" w:rsidRDefault="00591DEF" w:rsidP="00D25589">
            <w:pPr>
              <w:pStyle w:val="ObjectivesBullet"/>
              <w:numPr>
                <w:ilvl w:val="0"/>
                <w:numId w:val="6"/>
              </w:numPr>
              <w:tabs>
                <w:tab w:val="clear" w:pos="227"/>
                <w:tab w:val="clear" w:pos="360"/>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recognise, describe and build simple 3-D shapes, including making nets*</w:t>
            </w:r>
          </w:p>
          <w:p w:rsidR="00591DEF" w:rsidRPr="00D85783" w:rsidRDefault="00591DEF" w:rsidP="00D25589">
            <w:pPr>
              <w:pStyle w:val="ObjectivesBullet"/>
              <w:numPr>
                <w:ilvl w:val="0"/>
                <w:numId w:val="6"/>
              </w:numPr>
              <w:tabs>
                <w:tab w:val="clear" w:pos="227"/>
                <w:tab w:val="clear" w:pos="360"/>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compare and classify geometric shapes based on their properties and sizes and find unknown angles in any triangles, quadrilaterals, and regular polygons*</w:t>
            </w:r>
          </w:p>
          <w:p w:rsidR="00591DEF" w:rsidRPr="00D85783" w:rsidRDefault="00591DEF" w:rsidP="00D25589">
            <w:pPr>
              <w:pStyle w:val="ObjectivesBullet"/>
              <w:numPr>
                <w:ilvl w:val="0"/>
                <w:numId w:val="6"/>
              </w:numPr>
              <w:tabs>
                <w:tab w:val="clear" w:pos="227"/>
                <w:tab w:val="clear" w:pos="360"/>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illustrate and name parts of circles, including radius, diameter and circumference and know that the diameter is twice the radius*</w:t>
            </w:r>
          </w:p>
          <w:p w:rsidR="00591DEF" w:rsidRPr="00D85783" w:rsidRDefault="00591DEF" w:rsidP="00D25589">
            <w:pPr>
              <w:pStyle w:val="ObjectivesBullet"/>
              <w:numPr>
                <w:ilvl w:val="0"/>
                <w:numId w:val="6"/>
              </w:numPr>
              <w:tabs>
                <w:tab w:val="clear" w:pos="227"/>
                <w:tab w:val="clear" w:pos="360"/>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recognise angles where they meet at a point, are on a straight line, or are vertically opposite, and find missing angles*</w:t>
            </w:r>
          </w:p>
          <w:p w:rsidR="00591DEF" w:rsidRPr="00D85783" w:rsidRDefault="00591DEF" w:rsidP="005D1D53">
            <w:pPr>
              <w:pStyle w:val="DHead"/>
              <w:spacing w:before="0" w:after="0"/>
              <w:rPr>
                <w:rFonts w:asciiTheme="minorHAnsi" w:hAnsiTheme="minorHAnsi" w:cstheme="minorHAnsi"/>
                <w:b/>
                <w:i w:val="0"/>
                <w:sz w:val="20"/>
                <w:szCs w:val="20"/>
              </w:rPr>
            </w:pPr>
            <w:r w:rsidRPr="00D85783">
              <w:rPr>
                <w:rFonts w:asciiTheme="minorHAnsi" w:hAnsiTheme="minorHAnsi" w:cstheme="minorHAnsi"/>
                <w:b/>
                <w:i w:val="0"/>
                <w:sz w:val="20"/>
                <w:szCs w:val="20"/>
              </w:rPr>
              <w:t>Algebra</w:t>
            </w:r>
          </w:p>
          <w:p w:rsidR="00591DEF" w:rsidRPr="00D85783" w:rsidRDefault="00591DEF" w:rsidP="00D25589">
            <w:pPr>
              <w:pStyle w:val="ObjectivesBullet"/>
              <w:numPr>
                <w:ilvl w:val="0"/>
                <w:numId w:val="6"/>
              </w:numPr>
              <w:tabs>
                <w:tab w:val="clear" w:pos="227"/>
                <w:tab w:val="clear" w:pos="360"/>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use simple formulae</w:t>
            </w:r>
          </w:p>
          <w:p w:rsidR="00591DEF" w:rsidRPr="00D85783" w:rsidRDefault="00591DEF" w:rsidP="00D25589">
            <w:pPr>
              <w:pStyle w:val="ObjectivesBullet"/>
              <w:numPr>
                <w:ilvl w:val="0"/>
                <w:numId w:val="6"/>
              </w:numPr>
              <w:tabs>
                <w:tab w:val="clear" w:pos="227"/>
                <w:tab w:val="clear" w:pos="360"/>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express missing number problems algebraically</w:t>
            </w:r>
          </w:p>
          <w:p w:rsidR="00591DEF" w:rsidRPr="00D85783" w:rsidRDefault="00591DEF" w:rsidP="00D25589">
            <w:pPr>
              <w:pStyle w:val="ObjectivesBullet"/>
              <w:numPr>
                <w:ilvl w:val="0"/>
                <w:numId w:val="6"/>
              </w:numPr>
              <w:tabs>
                <w:tab w:val="clear" w:pos="227"/>
                <w:tab w:val="clear" w:pos="360"/>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find pairs of numbers that satisfy an equation with two</w:t>
            </w:r>
            <w:r w:rsidRPr="00D85783">
              <w:rPr>
                <w:rFonts w:asciiTheme="minorHAnsi" w:hAnsiTheme="minorHAnsi" w:cstheme="minorHAnsi"/>
                <w:sz w:val="20"/>
                <w:szCs w:val="20"/>
              </w:rPr>
              <w:br/>
              <w:t>unknowns</w:t>
            </w:r>
          </w:p>
          <w:p w:rsidR="00591DEF" w:rsidRPr="00D85783" w:rsidRDefault="00591DEF" w:rsidP="00D25589">
            <w:pPr>
              <w:pStyle w:val="ObjectivesBullet"/>
              <w:numPr>
                <w:ilvl w:val="0"/>
                <w:numId w:val="6"/>
              </w:numPr>
              <w:tabs>
                <w:tab w:val="clear" w:pos="227"/>
                <w:tab w:val="clear" w:pos="360"/>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enumerate possibilities of combinations of two variables</w:t>
            </w:r>
          </w:p>
          <w:p w:rsidR="00591DEF" w:rsidRPr="00D85783" w:rsidRDefault="00591DEF" w:rsidP="005D1D53">
            <w:pPr>
              <w:pStyle w:val="DHead"/>
              <w:spacing w:before="0" w:after="0"/>
              <w:rPr>
                <w:rFonts w:asciiTheme="minorHAnsi" w:hAnsiTheme="minorHAnsi" w:cstheme="minorHAnsi"/>
                <w:b/>
                <w:i w:val="0"/>
                <w:sz w:val="20"/>
                <w:szCs w:val="20"/>
              </w:rPr>
            </w:pPr>
            <w:r w:rsidRPr="00D85783">
              <w:rPr>
                <w:rFonts w:asciiTheme="minorHAnsi" w:hAnsiTheme="minorHAnsi" w:cstheme="minorHAnsi"/>
                <w:b/>
                <w:i w:val="0"/>
                <w:sz w:val="20"/>
                <w:szCs w:val="20"/>
              </w:rPr>
              <w:t>Measurement</w:t>
            </w:r>
          </w:p>
          <w:p w:rsidR="00591DEF" w:rsidRPr="00D85783" w:rsidRDefault="00591DEF" w:rsidP="00D25589">
            <w:pPr>
              <w:pStyle w:val="ObjectivesBullet"/>
              <w:numPr>
                <w:ilvl w:val="0"/>
                <w:numId w:val="6"/>
              </w:numPr>
              <w:tabs>
                <w:tab w:val="clear" w:pos="227"/>
                <w:tab w:val="clear" w:pos="360"/>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recognise that shapes with the same areas can have different perimeters and vice versa*</w:t>
            </w:r>
          </w:p>
          <w:p w:rsidR="00591DEF" w:rsidRPr="00D85783" w:rsidRDefault="00591DEF" w:rsidP="00D25589">
            <w:pPr>
              <w:pStyle w:val="ObjectivesBullet"/>
              <w:numPr>
                <w:ilvl w:val="0"/>
                <w:numId w:val="6"/>
              </w:numPr>
              <w:tabs>
                <w:tab w:val="clear" w:pos="227"/>
                <w:tab w:val="clear" w:pos="360"/>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calculate the area of parallelograms and triangles*</w:t>
            </w:r>
          </w:p>
          <w:p w:rsidR="00591DEF" w:rsidRPr="00D85783" w:rsidRDefault="00591DEF" w:rsidP="00D25589">
            <w:pPr>
              <w:pStyle w:val="ObjectivesBullet"/>
              <w:numPr>
                <w:ilvl w:val="0"/>
                <w:numId w:val="6"/>
              </w:numPr>
              <w:tabs>
                <w:tab w:val="clear" w:pos="227"/>
                <w:tab w:val="clear" w:pos="360"/>
              </w:tabs>
              <w:spacing w:after="0" w:line="240" w:lineRule="auto"/>
              <w:rPr>
                <w:rFonts w:asciiTheme="minorHAnsi" w:hAnsiTheme="minorHAnsi" w:cstheme="minorHAnsi"/>
                <w:sz w:val="20"/>
                <w:szCs w:val="20"/>
              </w:rPr>
            </w:pPr>
            <w:r w:rsidRPr="00D85783">
              <w:rPr>
                <w:rFonts w:asciiTheme="minorHAnsi" w:hAnsiTheme="minorHAnsi" w:cstheme="minorHAnsi"/>
                <w:sz w:val="20"/>
                <w:szCs w:val="20"/>
              </w:rPr>
              <w:t>recognise when it is possible to use the formulae for area and volume of shapes.*</w:t>
            </w:r>
          </w:p>
          <w:p w:rsidR="00591DEF" w:rsidRPr="00D85783" w:rsidRDefault="00591DEF" w:rsidP="005D1D53">
            <w:pPr>
              <w:rPr>
                <w:rFonts w:cstheme="minorHAnsi"/>
                <w:sz w:val="20"/>
                <w:szCs w:val="20"/>
              </w:rPr>
            </w:pPr>
          </w:p>
        </w:tc>
        <w:tc>
          <w:tcPr>
            <w:tcW w:w="3697" w:type="dxa"/>
          </w:tcPr>
          <w:p w:rsidR="00591DEF" w:rsidRPr="00D85783" w:rsidRDefault="00591DEF" w:rsidP="004D6EFB">
            <w:pPr>
              <w:pStyle w:val="Objectivestext"/>
              <w:spacing w:after="0"/>
              <w:rPr>
                <w:rFonts w:asciiTheme="minorHAnsi" w:hAnsiTheme="minorHAnsi" w:cstheme="minorHAnsi"/>
                <w:sz w:val="20"/>
                <w:szCs w:val="20"/>
              </w:rPr>
            </w:pPr>
            <w:r w:rsidRPr="00D85783">
              <w:rPr>
                <w:rFonts w:asciiTheme="minorHAnsi" w:hAnsiTheme="minorHAnsi" w:cstheme="minorHAnsi"/>
                <w:sz w:val="20"/>
                <w:szCs w:val="20"/>
              </w:rPr>
              <w:t>They relate the area of rectangles to parallelograms and triangles, for example, by dissection, and calculate their areas, understanding and using the formulae (in words or symbols) to do this.</w:t>
            </w:r>
          </w:p>
          <w:p w:rsidR="00591DEF" w:rsidRPr="00D85783" w:rsidRDefault="00591DEF" w:rsidP="004D6EFB">
            <w:pPr>
              <w:pStyle w:val="Objectivestext"/>
              <w:spacing w:after="0"/>
              <w:rPr>
                <w:rFonts w:asciiTheme="minorHAnsi" w:hAnsiTheme="minorHAnsi" w:cstheme="minorHAnsi"/>
                <w:sz w:val="20"/>
                <w:szCs w:val="20"/>
              </w:rPr>
            </w:pPr>
            <w:r w:rsidRPr="00D85783">
              <w:rPr>
                <w:rFonts w:asciiTheme="minorHAnsi" w:hAnsiTheme="minorHAnsi" w:cstheme="minorHAnsi"/>
                <w:sz w:val="20"/>
                <w:szCs w:val="20"/>
              </w:rPr>
              <w:t>Pupils draw shapes and nets accurately, using measuring tools and conventional markings and labels for lines and angles.</w:t>
            </w:r>
          </w:p>
          <w:p w:rsidR="00591DEF" w:rsidRPr="00D85783" w:rsidRDefault="00591DEF" w:rsidP="004D6EFB">
            <w:pPr>
              <w:pStyle w:val="Objectivestext"/>
              <w:spacing w:after="0"/>
              <w:rPr>
                <w:rFonts w:asciiTheme="minorHAnsi" w:hAnsiTheme="minorHAnsi" w:cstheme="minorHAnsi"/>
                <w:sz w:val="20"/>
                <w:szCs w:val="20"/>
              </w:rPr>
            </w:pPr>
            <w:r w:rsidRPr="00D85783">
              <w:rPr>
                <w:rFonts w:asciiTheme="minorHAnsi" w:hAnsiTheme="minorHAnsi" w:cstheme="minorHAnsi"/>
                <w:sz w:val="20"/>
                <w:szCs w:val="20"/>
              </w:rPr>
              <w:t>Pupils describe the properties of shapes and explain how unknown angles and lengths can be derived from known measurements.</w:t>
            </w:r>
          </w:p>
          <w:p w:rsidR="00591DEF" w:rsidRDefault="00591DEF" w:rsidP="004D6EFB">
            <w:pPr>
              <w:pStyle w:val="Objectivestext"/>
              <w:spacing w:after="0"/>
              <w:rPr>
                <w:rFonts w:asciiTheme="minorHAnsi" w:hAnsiTheme="minorHAnsi" w:cstheme="minorHAnsi"/>
                <w:sz w:val="20"/>
                <w:szCs w:val="20"/>
              </w:rPr>
            </w:pPr>
            <w:r w:rsidRPr="00D85783">
              <w:rPr>
                <w:rFonts w:asciiTheme="minorHAnsi" w:hAnsiTheme="minorHAnsi" w:cstheme="minorHAnsi"/>
                <w:sz w:val="20"/>
                <w:szCs w:val="20"/>
              </w:rPr>
              <w:t>These relationships might be expressed algebraically for example, d = 2 × r; a = 180 – (b + c).</w:t>
            </w:r>
          </w:p>
          <w:p w:rsidR="00591DEF" w:rsidRPr="00D85783" w:rsidRDefault="00591DEF" w:rsidP="004D6EFB">
            <w:pPr>
              <w:pStyle w:val="Objectivestext"/>
              <w:spacing w:after="0"/>
              <w:rPr>
                <w:rFonts w:asciiTheme="minorHAnsi" w:hAnsiTheme="minorHAnsi" w:cstheme="minorHAnsi"/>
                <w:sz w:val="20"/>
                <w:szCs w:val="20"/>
              </w:rPr>
            </w:pPr>
          </w:p>
          <w:p w:rsidR="00591DEF" w:rsidRPr="00D85783" w:rsidRDefault="00591DEF" w:rsidP="004D6EFB">
            <w:pPr>
              <w:pStyle w:val="Objectivestext"/>
              <w:spacing w:after="0"/>
              <w:rPr>
                <w:rFonts w:asciiTheme="minorHAnsi" w:hAnsiTheme="minorHAnsi" w:cstheme="minorHAnsi"/>
                <w:sz w:val="20"/>
                <w:szCs w:val="20"/>
              </w:rPr>
            </w:pPr>
            <w:r w:rsidRPr="00D85783">
              <w:rPr>
                <w:rFonts w:asciiTheme="minorHAnsi" w:hAnsiTheme="minorHAnsi" w:cstheme="minorHAnsi"/>
                <w:sz w:val="20"/>
                <w:szCs w:val="20"/>
              </w:rPr>
              <w:t>Pupils should be introduced to the use of symbols and letters to represent variables and unknowns in mathematical situations that they already understand, such as:</w:t>
            </w:r>
          </w:p>
          <w:p w:rsidR="00591DEF" w:rsidRPr="00D85783" w:rsidRDefault="00591DEF" w:rsidP="004D6EFB">
            <w:pPr>
              <w:pStyle w:val="Objectivestext"/>
              <w:numPr>
                <w:ilvl w:val="0"/>
                <w:numId w:val="7"/>
              </w:numPr>
              <w:spacing w:after="0"/>
              <w:ind w:left="273" w:hanging="273"/>
              <w:rPr>
                <w:rFonts w:asciiTheme="minorHAnsi" w:hAnsiTheme="minorHAnsi" w:cstheme="minorHAnsi"/>
                <w:i/>
                <w:sz w:val="20"/>
                <w:szCs w:val="20"/>
              </w:rPr>
            </w:pPr>
            <w:r w:rsidRPr="00D85783">
              <w:rPr>
                <w:rFonts w:asciiTheme="minorHAnsi" w:hAnsiTheme="minorHAnsi" w:cstheme="minorHAnsi"/>
                <w:i/>
                <w:sz w:val="20"/>
                <w:szCs w:val="20"/>
              </w:rPr>
              <w:t>missing numbers, lengths, coordinates and angles</w:t>
            </w:r>
          </w:p>
          <w:p w:rsidR="00591DEF" w:rsidRPr="00D85783" w:rsidRDefault="00591DEF" w:rsidP="004D6EFB">
            <w:pPr>
              <w:pStyle w:val="Objectivestext"/>
              <w:numPr>
                <w:ilvl w:val="0"/>
                <w:numId w:val="7"/>
              </w:numPr>
              <w:spacing w:after="0"/>
              <w:ind w:left="273" w:hanging="273"/>
              <w:rPr>
                <w:rFonts w:asciiTheme="minorHAnsi" w:hAnsiTheme="minorHAnsi" w:cstheme="minorHAnsi"/>
                <w:i/>
                <w:sz w:val="20"/>
                <w:szCs w:val="20"/>
              </w:rPr>
            </w:pPr>
            <w:r w:rsidRPr="00D85783">
              <w:rPr>
                <w:rFonts w:asciiTheme="minorHAnsi" w:hAnsiTheme="minorHAnsi" w:cstheme="minorHAnsi"/>
                <w:i/>
                <w:sz w:val="20"/>
                <w:szCs w:val="20"/>
              </w:rPr>
              <w:t>formulae in mathematics and science.</w:t>
            </w:r>
          </w:p>
          <w:p w:rsidR="00591DEF" w:rsidRPr="00D85783" w:rsidRDefault="00591DEF" w:rsidP="004D6EFB">
            <w:pPr>
              <w:rPr>
                <w:rFonts w:cstheme="minorHAnsi"/>
                <w:sz w:val="20"/>
                <w:szCs w:val="20"/>
              </w:rPr>
            </w:pPr>
          </w:p>
        </w:tc>
      </w:tr>
    </w:tbl>
    <w:p w:rsidR="001B5868" w:rsidRDefault="001B5868" w:rsidP="001B5868">
      <w:pPr>
        <w:spacing w:after="0"/>
        <w:rPr>
          <w:rFonts w:cstheme="minorHAnsi"/>
        </w:rPr>
        <w:sectPr w:rsidR="001B5868" w:rsidSect="00CD0B3C">
          <w:headerReference w:type="even" r:id="rId20"/>
          <w:headerReference w:type="default" r:id="rId21"/>
          <w:headerReference w:type="first" r:id="rId22"/>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2D0FEC">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Autumn Term</w:t>
            </w:r>
          </w:p>
        </w:tc>
        <w:tc>
          <w:tcPr>
            <w:tcW w:w="3743" w:type="dxa"/>
          </w:tcPr>
          <w:p w:rsidR="001B5868" w:rsidRPr="002410F9" w:rsidRDefault="001B5868" w:rsidP="002D0FEC">
            <w:pPr>
              <w:rPr>
                <w:rFonts w:cstheme="minorHAnsi"/>
                <w:b/>
              </w:rPr>
            </w:pPr>
            <w:r w:rsidRPr="002410F9">
              <w:rPr>
                <w:rFonts w:cstheme="minorHAnsi"/>
                <w:b/>
              </w:rPr>
              <w:t>Number Sense</w:t>
            </w:r>
          </w:p>
        </w:tc>
        <w:tc>
          <w:tcPr>
            <w:tcW w:w="3807" w:type="dxa"/>
          </w:tcPr>
          <w:p w:rsidR="001B5868" w:rsidRPr="002410F9" w:rsidRDefault="001B5868" w:rsidP="002D0FEC">
            <w:pPr>
              <w:rPr>
                <w:rFonts w:cstheme="minorHAnsi"/>
                <w:b/>
              </w:rPr>
            </w:pPr>
            <w:r w:rsidRPr="002410F9">
              <w:rPr>
                <w:rFonts w:cstheme="minorHAnsi"/>
                <w:b/>
              </w:rPr>
              <w:t xml:space="preserve">Unit reference: </w:t>
            </w:r>
            <w:r>
              <w:rPr>
                <w:rFonts w:cstheme="minorHAnsi"/>
                <w:b/>
              </w:rPr>
              <w:t>6</w:t>
            </w:r>
            <w:r w:rsidRPr="002410F9">
              <w:rPr>
                <w:rFonts w:cstheme="minorHAnsi"/>
                <w:b/>
              </w:rPr>
              <w:t>.</w:t>
            </w:r>
            <w:r w:rsidR="005D1D53">
              <w:rPr>
                <w:rFonts w:cstheme="minorHAnsi"/>
                <w:b/>
              </w:rPr>
              <w:t>5</w:t>
            </w:r>
          </w:p>
        </w:tc>
        <w:tc>
          <w:tcPr>
            <w:tcW w:w="3496" w:type="dxa"/>
          </w:tcPr>
          <w:p w:rsidR="001B5868" w:rsidRPr="002410F9" w:rsidRDefault="005D1D53" w:rsidP="005D1D53">
            <w:pPr>
              <w:rPr>
                <w:rFonts w:cstheme="minorHAnsi"/>
                <w:b/>
              </w:rPr>
            </w:pPr>
            <w:r>
              <w:rPr>
                <w:rFonts w:cstheme="minorHAnsi"/>
                <w:b/>
              </w:rPr>
              <w:t>2</w:t>
            </w:r>
            <w:r w:rsidR="001B5868" w:rsidRPr="002410F9">
              <w:rPr>
                <w:rFonts w:cstheme="minorHAnsi"/>
                <w:b/>
              </w:rPr>
              <w:t xml:space="preserve"> 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5D1D53" w:rsidRPr="005D1D53" w:rsidRDefault="005D1D53" w:rsidP="005D1D53">
            <w:pPr>
              <w:pStyle w:val="ListParagraph"/>
              <w:ind w:left="0"/>
              <w:rPr>
                <w:rFonts w:cstheme="minorHAnsi"/>
              </w:rPr>
            </w:pPr>
            <w:r w:rsidRPr="005D1D53">
              <w:rPr>
                <w:rFonts w:cstheme="minorHAnsi"/>
              </w:rPr>
              <w:t>Pupils can make appropriate decisions about</w:t>
            </w:r>
            <w:r>
              <w:rPr>
                <w:rFonts w:cstheme="minorHAnsi"/>
              </w:rPr>
              <w:t xml:space="preserve"> </w:t>
            </w:r>
            <w:r w:rsidRPr="005D1D53">
              <w:rPr>
                <w:rFonts w:cstheme="minorHAnsi"/>
              </w:rPr>
              <w:t>when to use their understanding of counting</w:t>
            </w:r>
            <w:r>
              <w:rPr>
                <w:rFonts w:cstheme="minorHAnsi"/>
              </w:rPr>
              <w:t xml:space="preserve"> </w:t>
            </w:r>
            <w:r w:rsidRPr="005D1D53">
              <w:rPr>
                <w:rFonts w:cstheme="minorHAnsi"/>
              </w:rPr>
              <w:t>(including counting below zero), place value</w:t>
            </w:r>
            <w:r>
              <w:rPr>
                <w:rFonts w:cstheme="minorHAnsi"/>
              </w:rPr>
              <w:t xml:space="preserve"> </w:t>
            </w:r>
            <w:r w:rsidRPr="005D1D53">
              <w:rPr>
                <w:rFonts w:cstheme="minorHAnsi"/>
              </w:rPr>
              <w:t>and rounding for solving problems including</w:t>
            </w:r>
            <w:r>
              <w:rPr>
                <w:rFonts w:cstheme="minorHAnsi"/>
              </w:rPr>
              <w:t xml:space="preserve"> </w:t>
            </w:r>
            <w:r w:rsidRPr="005D1D53">
              <w:rPr>
                <w:rFonts w:cstheme="minorHAnsi"/>
              </w:rPr>
              <w:t>adding and subtracting.</w:t>
            </w:r>
          </w:p>
          <w:p w:rsidR="001B5868" w:rsidRDefault="001B5868" w:rsidP="002D0FEC">
            <w:pPr>
              <w:pStyle w:val="ListParagraph"/>
              <w:ind w:left="0"/>
              <w:rPr>
                <w:rFonts w:cstheme="minorHAnsi"/>
              </w:rPr>
            </w:pPr>
          </w:p>
          <w:p w:rsidR="003B66CD" w:rsidRPr="005C0315" w:rsidRDefault="003B66CD" w:rsidP="002D0FEC">
            <w:pPr>
              <w:pStyle w:val="ListParagraph"/>
              <w:ind w:left="0"/>
              <w:rPr>
                <w:rFonts w:cstheme="minorHAnsi"/>
              </w:rPr>
            </w:pPr>
            <w:r>
              <w:rPr>
                <w:rFonts w:cstheme="minorHAnsi"/>
              </w:rPr>
              <w:t>This unit builds upon unit 6.1</w:t>
            </w: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5D1D53" w:rsidRPr="005D1D53" w:rsidRDefault="005D1D53" w:rsidP="005D1D53">
            <w:pPr>
              <w:pStyle w:val="ListParagraph"/>
              <w:ind w:left="0"/>
              <w:rPr>
                <w:rFonts w:cstheme="minorHAnsi"/>
              </w:rPr>
            </w:pPr>
            <w:r w:rsidRPr="005D1D53">
              <w:rPr>
                <w:rFonts w:cstheme="minorHAnsi"/>
              </w:rPr>
              <w:t>I can explain and represent how I know how to order the numbers 21.061,</w:t>
            </w:r>
          </w:p>
          <w:p w:rsidR="005D1D53" w:rsidRDefault="005D1D53" w:rsidP="005D1D53">
            <w:pPr>
              <w:pStyle w:val="ListParagraph"/>
              <w:ind w:left="0"/>
              <w:rPr>
                <w:rFonts w:cstheme="minorHAnsi"/>
              </w:rPr>
            </w:pPr>
            <w:r w:rsidRPr="005D1D53">
              <w:rPr>
                <w:rFonts w:cstheme="minorHAnsi"/>
              </w:rPr>
              <w:t>21.6 and 21.006 and explain why it is easy to subtract 6 tenths from 21.6.</w:t>
            </w:r>
          </w:p>
          <w:p w:rsidR="005D1D53" w:rsidRPr="005D1D53" w:rsidRDefault="005D1D53" w:rsidP="005D1D53">
            <w:pPr>
              <w:pStyle w:val="ListParagraph"/>
              <w:ind w:left="0"/>
              <w:rPr>
                <w:rFonts w:cstheme="minorHAnsi"/>
              </w:rPr>
            </w:pPr>
            <w:r w:rsidRPr="005D1D53">
              <w:rPr>
                <w:rFonts w:cstheme="minorHAnsi"/>
              </w:rPr>
              <w:t>I can explain and represent how I know how to order the temperatures 7°, -3°and -7° and calculate the difference between each pair of temperatures.</w:t>
            </w:r>
          </w:p>
          <w:p w:rsidR="001B5868" w:rsidRPr="005C0315" w:rsidRDefault="001B5868" w:rsidP="002D0FEC">
            <w:pPr>
              <w:pStyle w:val="SpeechBubble"/>
              <w:rPr>
                <w:rFonts w:asciiTheme="minorHAnsi" w:hAnsiTheme="minorHAnsi" w:cstheme="minorHAnsi"/>
                <w:b/>
                <w:sz w:val="22"/>
                <w:szCs w:val="22"/>
              </w:rPr>
            </w:pP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7393"/>
        <w:gridCol w:w="3697"/>
        <w:gridCol w:w="3697"/>
      </w:tblGrid>
      <w:tr w:rsidR="00591DEF" w:rsidRPr="002410F9" w:rsidTr="005B19C5">
        <w:tc>
          <w:tcPr>
            <w:tcW w:w="7393"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976DD8">
            <w:pPr>
              <w:rPr>
                <w:rFonts w:cstheme="minorHAnsi"/>
              </w:rPr>
            </w:pPr>
            <w:r w:rsidRPr="002410F9">
              <w:rPr>
                <w:rFonts w:cstheme="minorHAnsi"/>
              </w:rPr>
              <w:t>Guidance</w:t>
            </w:r>
          </w:p>
        </w:tc>
        <w:tc>
          <w:tcPr>
            <w:tcW w:w="3697" w:type="dxa"/>
          </w:tcPr>
          <w:p w:rsidR="00591DEF" w:rsidRPr="002410F9" w:rsidRDefault="00591DEF" w:rsidP="002D0FEC">
            <w:pPr>
              <w:rPr>
                <w:rFonts w:cstheme="minorHAnsi"/>
              </w:rPr>
            </w:pPr>
          </w:p>
        </w:tc>
      </w:tr>
      <w:tr w:rsidR="00591DEF" w:rsidRPr="005D1D53" w:rsidTr="008211E9">
        <w:tc>
          <w:tcPr>
            <w:tcW w:w="7393" w:type="dxa"/>
          </w:tcPr>
          <w:p w:rsidR="00591DEF" w:rsidRPr="005D1D53" w:rsidRDefault="00591DEF" w:rsidP="005D1D53">
            <w:pPr>
              <w:pStyle w:val="DHead"/>
              <w:spacing w:before="0" w:after="0"/>
              <w:rPr>
                <w:rFonts w:asciiTheme="minorHAnsi" w:hAnsiTheme="minorHAnsi" w:cstheme="minorHAnsi"/>
                <w:b/>
                <w:i w:val="0"/>
                <w:sz w:val="20"/>
                <w:szCs w:val="20"/>
              </w:rPr>
            </w:pPr>
            <w:r w:rsidRPr="005D1D53">
              <w:rPr>
                <w:rFonts w:asciiTheme="minorHAnsi" w:hAnsiTheme="minorHAnsi" w:cstheme="minorHAnsi"/>
                <w:b/>
                <w:i w:val="0"/>
                <w:sz w:val="20"/>
                <w:szCs w:val="20"/>
              </w:rPr>
              <w:t>Number and place value</w:t>
            </w:r>
          </w:p>
          <w:p w:rsidR="00591DEF" w:rsidRPr="005D1D53" w:rsidRDefault="00591DEF" w:rsidP="00D25589">
            <w:pPr>
              <w:pStyle w:val="ObjectivesBullet"/>
              <w:numPr>
                <w:ilvl w:val="0"/>
                <w:numId w:val="8"/>
              </w:numPr>
              <w:tabs>
                <w:tab w:val="clear" w:pos="227"/>
              </w:tabs>
              <w:spacing w:after="0" w:line="240" w:lineRule="auto"/>
              <w:rPr>
                <w:rFonts w:asciiTheme="minorHAnsi" w:hAnsiTheme="minorHAnsi" w:cstheme="minorHAnsi"/>
                <w:sz w:val="20"/>
                <w:szCs w:val="20"/>
              </w:rPr>
            </w:pPr>
            <w:r w:rsidRPr="005D1D53">
              <w:rPr>
                <w:rFonts w:asciiTheme="minorHAnsi" w:hAnsiTheme="minorHAnsi" w:cstheme="minorHAnsi"/>
                <w:sz w:val="20"/>
                <w:szCs w:val="20"/>
              </w:rPr>
              <w:t>READ, WRITE, ORDER AND COMPARE NUMBERS UP TO 10 000 000</w:t>
            </w:r>
            <w:r>
              <w:rPr>
                <w:rFonts w:asciiTheme="minorHAnsi" w:hAnsiTheme="minorHAnsi" w:cstheme="minorHAnsi"/>
                <w:sz w:val="20"/>
                <w:szCs w:val="20"/>
              </w:rPr>
              <w:t xml:space="preserve"> </w:t>
            </w:r>
            <w:r w:rsidRPr="005D1D53">
              <w:rPr>
                <w:rFonts w:asciiTheme="minorHAnsi" w:hAnsiTheme="minorHAnsi" w:cstheme="minorHAnsi"/>
                <w:sz w:val="20"/>
                <w:szCs w:val="20"/>
              </w:rPr>
              <w:t>AND DETERMINE THE VALUE OF EACH DIGIT</w:t>
            </w:r>
          </w:p>
          <w:p w:rsidR="00591DEF" w:rsidRPr="005D1D53" w:rsidRDefault="00591DEF" w:rsidP="00D25589">
            <w:pPr>
              <w:pStyle w:val="ObjectivesBullet"/>
              <w:numPr>
                <w:ilvl w:val="0"/>
                <w:numId w:val="8"/>
              </w:numPr>
              <w:tabs>
                <w:tab w:val="clear" w:pos="227"/>
                <w:tab w:val="clear" w:pos="360"/>
              </w:tabs>
              <w:spacing w:after="0" w:line="240" w:lineRule="auto"/>
              <w:rPr>
                <w:rFonts w:asciiTheme="minorHAnsi" w:hAnsiTheme="minorHAnsi" w:cstheme="minorHAnsi"/>
                <w:sz w:val="20"/>
                <w:szCs w:val="20"/>
              </w:rPr>
            </w:pPr>
            <w:r w:rsidRPr="005D1D53">
              <w:rPr>
                <w:rFonts w:asciiTheme="minorHAnsi" w:hAnsiTheme="minorHAnsi" w:cstheme="minorHAnsi"/>
                <w:sz w:val="20"/>
                <w:szCs w:val="20"/>
              </w:rPr>
              <w:t>ROUND ANY WHOLE NUMBER TO A REQUIRED DEGREE OF ACCURACY</w:t>
            </w:r>
          </w:p>
          <w:p w:rsidR="00591DEF" w:rsidRPr="005D1D53" w:rsidRDefault="00591DEF" w:rsidP="00D25589">
            <w:pPr>
              <w:pStyle w:val="ObjectivesBullet"/>
              <w:numPr>
                <w:ilvl w:val="0"/>
                <w:numId w:val="8"/>
              </w:numPr>
              <w:tabs>
                <w:tab w:val="clear" w:pos="227"/>
                <w:tab w:val="clear" w:pos="360"/>
              </w:tabs>
              <w:spacing w:after="0" w:line="240" w:lineRule="auto"/>
              <w:rPr>
                <w:rFonts w:asciiTheme="minorHAnsi" w:hAnsiTheme="minorHAnsi" w:cstheme="minorHAnsi"/>
                <w:sz w:val="20"/>
                <w:szCs w:val="20"/>
              </w:rPr>
            </w:pPr>
            <w:r w:rsidRPr="005D1D53">
              <w:rPr>
                <w:rFonts w:asciiTheme="minorHAnsi" w:hAnsiTheme="minorHAnsi" w:cstheme="minorHAnsi"/>
                <w:sz w:val="20"/>
                <w:szCs w:val="20"/>
              </w:rPr>
              <w:t>use negative numbers in context, and calculate intervals across zero*</w:t>
            </w:r>
          </w:p>
          <w:p w:rsidR="00591DEF" w:rsidRPr="005D1D53" w:rsidRDefault="00591DEF" w:rsidP="00D25589">
            <w:pPr>
              <w:pStyle w:val="ObjectivesBullet"/>
              <w:numPr>
                <w:ilvl w:val="0"/>
                <w:numId w:val="8"/>
              </w:numPr>
              <w:tabs>
                <w:tab w:val="clear" w:pos="227"/>
                <w:tab w:val="clear" w:pos="360"/>
              </w:tabs>
              <w:spacing w:after="0" w:line="240" w:lineRule="auto"/>
              <w:rPr>
                <w:rFonts w:asciiTheme="minorHAnsi" w:hAnsiTheme="minorHAnsi" w:cstheme="minorHAnsi"/>
                <w:sz w:val="20"/>
                <w:szCs w:val="20"/>
              </w:rPr>
            </w:pPr>
            <w:r w:rsidRPr="005D1D53">
              <w:rPr>
                <w:rFonts w:asciiTheme="minorHAnsi" w:hAnsiTheme="minorHAnsi" w:cstheme="minorHAnsi"/>
                <w:sz w:val="20"/>
                <w:szCs w:val="20"/>
              </w:rPr>
              <w:t>solve number problems and practical problems that involve</w:t>
            </w:r>
            <w:r>
              <w:rPr>
                <w:rFonts w:asciiTheme="minorHAnsi" w:hAnsiTheme="minorHAnsi" w:cstheme="minorHAnsi"/>
                <w:sz w:val="20"/>
                <w:szCs w:val="20"/>
              </w:rPr>
              <w:t xml:space="preserve"> </w:t>
            </w:r>
            <w:r w:rsidRPr="005D1D53">
              <w:rPr>
                <w:rFonts w:asciiTheme="minorHAnsi" w:hAnsiTheme="minorHAnsi" w:cstheme="minorHAnsi"/>
                <w:sz w:val="20"/>
                <w:szCs w:val="20"/>
              </w:rPr>
              <w:t>all of the above</w:t>
            </w:r>
          </w:p>
          <w:p w:rsidR="00591DEF" w:rsidRPr="005D1D53" w:rsidRDefault="00591DEF" w:rsidP="005D1D53">
            <w:pPr>
              <w:pStyle w:val="DHead"/>
              <w:spacing w:before="0" w:after="0"/>
              <w:rPr>
                <w:rFonts w:asciiTheme="minorHAnsi" w:hAnsiTheme="minorHAnsi" w:cstheme="minorHAnsi"/>
                <w:b/>
                <w:i w:val="0"/>
                <w:sz w:val="20"/>
                <w:szCs w:val="20"/>
              </w:rPr>
            </w:pPr>
            <w:r w:rsidRPr="005D1D53">
              <w:rPr>
                <w:rFonts w:asciiTheme="minorHAnsi" w:hAnsiTheme="minorHAnsi" w:cstheme="minorHAnsi"/>
                <w:b/>
                <w:i w:val="0"/>
                <w:sz w:val="20"/>
                <w:szCs w:val="20"/>
              </w:rPr>
              <w:t>Fractions (including decimals and percentages)</w:t>
            </w:r>
          </w:p>
          <w:p w:rsidR="00591DEF" w:rsidRPr="005D1D53" w:rsidRDefault="00591DEF" w:rsidP="00D25589">
            <w:pPr>
              <w:pStyle w:val="ObjectivesBullet"/>
              <w:numPr>
                <w:ilvl w:val="0"/>
                <w:numId w:val="8"/>
              </w:numPr>
              <w:tabs>
                <w:tab w:val="clear" w:pos="227"/>
                <w:tab w:val="clear" w:pos="360"/>
              </w:tabs>
              <w:spacing w:after="0" w:line="240" w:lineRule="auto"/>
              <w:rPr>
                <w:rFonts w:asciiTheme="minorHAnsi" w:hAnsiTheme="minorHAnsi" w:cstheme="minorHAnsi"/>
                <w:sz w:val="20"/>
                <w:szCs w:val="20"/>
              </w:rPr>
            </w:pPr>
            <w:r w:rsidRPr="005D1D53">
              <w:rPr>
                <w:rFonts w:asciiTheme="minorHAnsi" w:hAnsiTheme="minorHAnsi" w:cstheme="minorHAnsi"/>
                <w:sz w:val="20"/>
                <w:szCs w:val="20"/>
              </w:rPr>
              <w:t xml:space="preserve">identify the value of each </w:t>
            </w:r>
            <w:r>
              <w:rPr>
                <w:rFonts w:asciiTheme="minorHAnsi" w:hAnsiTheme="minorHAnsi" w:cstheme="minorHAnsi"/>
                <w:sz w:val="20"/>
                <w:szCs w:val="20"/>
              </w:rPr>
              <w:t xml:space="preserve">digit in numbers given to three </w:t>
            </w:r>
            <w:r w:rsidRPr="005D1D53">
              <w:rPr>
                <w:rFonts w:asciiTheme="minorHAnsi" w:hAnsiTheme="minorHAnsi" w:cstheme="minorHAnsi"/>
                <w:sz w:val="20"/>
                <w:szCs w:val="20"/>
              </w:rPr>
              <w:t>decimal places and multiply and divide numbers by 10, 100</w:t>
            </w:r>
            <w:r>
              <w:rPr>
                <w:rFonts w:asciiTheme="minorHAnsi" w:hAnsiTheme="minorHAnsi" w:cstheme="minorHAnsi"/>
                <w:sz w:val="20"/>
                <w:szCs w:val="20"/>
              </w:rPr>
              <w:t xml:space="preserve"> </w:t>
            </w:r>
            <w:r w:rsidRPr="005D1D53">
              <w:rPr>
                <w:rFonts w:asciiTheme="minorHAnsi" w:hAnsiTheme="minorHAnsi" w:cstheme="minorHAnsi"/>
                <w:sz w:val="20"/>
                <w:szCs w:val="20"/>
              </w:rPr>
              <w:t>and 1000 given answers up to three decimal places</w:t>
            </w:r>
          </w:p>
          <w:p w:rsidR="00591DEF" w:rsidRPr="005D1D53" w:rsidRDefault="00591DEF" w:rsidP="005D1D53">
            <w:pPr>
              <w:pStyle w:val="DHead"/>
              <w:spacing w:before="0" w:after="0"/>
              <w:rPr>
                <w:rFonts w:asciiTheme="minorHAnsi" w:hAnsiTheme="minorHAnsi" w:cstheme="minorHAnsi"/>
                <w:b/>
                <w:i w:val="0"/>
                <w:sz w:val="20"/>
                <w:szCs w:val="20"/>
              </w:rPr>
            </w:pPr>
            <w:r w:rsidRPr="005D1D53">
              <w:rPr>
                <w:rFonts w:asciiTheme="minorHAnsi" w:hAnsiTheme="minorHAnsi" w:cstheme="minorHAnsi"/>
                <w:b/>
                <w:i w:val="0"/>
                <w:sz w:val="20"/>
                <w:szCs w:val="20"/>
              </w:rPr>
              <w:t>Measurement</w:t>
            </w:r>
          </w:p>
          <w:p w:rsidR="00591DEF" w:rsidRPr="005D1D53" w:rsidRDefault="00591DEF" w:rsidP="005D1D53">
            <w:pPr>
              <w:rPr>
                <w:rFonts w:cstheme="minorHAnsi"/>
                <w:sz w:val="20"/>
                <w:szCs w:val="20"/>
              </w:rPr>
            </w:pPr>
            <w:r w:rsidRPr="005D1D53">
              <w:rPr>
                <w:rFonts w:cstheme="minorHAnsi"/>
                <w:sz w:val="20"/>
                <w:szCs w:val="20"/>
              </w:rPr>
              <w:t>use, read, write and convert between standard units,</w:t>
            </w:r>
            <w:r>
              <w:rPr>
                <w:rFonts w:cstheme="minorHAnsi"/>
                <w:sz w:val="20"/>
                <w:szCs w:val="20"/>
              </w:rPr>
              <w:t xml:space="preserve"> </w:t>
            </w:r>
            <w:r w:rsidRPr="005D1D53">
              <w:rPr>
                <w:rFonts w:cstheme="minorHAnsi"/>
                <w:sz w:val="20"/>
                <w:szCs w:val="20"/>
              </w:rPr>
              <w:t>converting measurement</w:t>
            </w:r>
            <w:r>
              <w:rPr>
                <w:rFonts w:cstheme="minorHAnsi"/>
                <w:sz w:val="20"/>
                <w:szCs w:val="20"/>
              </w:rPr>
              <w:t>s of length, mass and time from</w:t>
            </w:r>
            <w:r w:rsidRPr="005D1D53">
              <w:rPr>
                <w:rFonts w:cstheme="minorHAnsi"/>
                <w:sz w:val="20"/>
                <w:szCs w:val="20"/>
              </w:rPr>
              <w:t xml:space="preserve"> smaller unit of measure to a larger unit, and vice versa,</w:t>
            </w:r>
            <w:r>
              <w:rPr>
                <w:rFonts w:cstheme="minorHAnsi"/>
                <w:sz w:val="20"/>
                <w:szCs w:val="20"/>
              </w:rPr>
              <w:t xml:space="preserve"> </w:t>
            </w:r>
            <w:r w:rsidRPr="005D1D53">
              <w:rPr>
                <w:rFonts w:cstheme="minorHAnsi"/>
                <w:sz w:val="20"/>
                <w:szCs w:val="20"/>
              </w:rPr>
              <w:t>using decimal notation to three decimal places.</w:t>
            </w:r>
          </w:p>
        </w:tc>
        <w:tc>
          <w:tcPr>
            <w:tcW w:w="3697" w:type="dxa"/>
          </w:tcPr>
          <w:p w:rsidR="00591DEF" w:rsidRPr="005D1D53" w:rsidRDefault="00591DEF" w:rsidP="00976DD8">
            <w:pPr>
              <w:pStyle w:val="Objectivestext"/>
              <w:spacing w:after="0"/>
              <w:rPr>
                <w:rFonts w:asciiTheme="minorHAnsi" w:hAnsiTheme="minorHAnsi" w:cstheme="minorHAnsi"/>
                <w:sz w:val="20"/>
                <w:szCs w:val="20"/>
              </w:rPr>
            </w:pPr>
            <w:r w:rsidRPr="005D1D53">
              <w:rPr>
                <w:rFonts w:asciiTheme="minorHAnsi" w:hAnsiTheme="minorHAnsi" w:cstheme="minorHAnsi"/>
                <w:sz w:val="20"/>
                <w:szCs w:val="20"/>
              </w:rPr>
              <w:t>Pupils use the whole number system, including saying,</w:t>
            </w:r>
            <w:r>
              <w:rPr>
                <w:rFonts w:asciiTheme="minorHAnsi" w:hAnsiTheme="minorHAnsi" w:cstheme="minorHAnsi"/>
                <w:sz w:val="20"/>
                <w:szCs w:val="20"/>
              </w:rPr>
              <w:t xml:space="preserve"> </w:t>
            </w:r>
            <w:r w:rsidRPr="005D1D53">
              <w:rPr>
                <w:rFonts w:asciiTheme="minorHAnsi" w:hAnsiTheme="minorHAnsi" w:cstheme="minorHAnsi"/>
                <w:sz w:val="20"/>
                <w:szCs w:val="20"/>
              </w:rPr>
              <w:t>reading and writing numbers accurately.</w:t>
            </w:r>
            <w:r>
              <w:rPr>
                <w:rFonts w:asciiTheme="minorHAnsi" w:hAnsiTheme="minorHAnsi" w:cstheme="minorHAnsi"/>
                <w:sz w:val="20"/>
                <w:szCs w:val="20"/>
              </w:rPr>
              <w:t xml:space="preserve"> </w:t>
            </w:r>
          </w:p>
          <w:p w:rsidR="00591DEF" w:rsidRPr="005D1D53" w:rsidRDefault="00591DEF" w:rsidP="00976DD8">
            <w:pPr>
              <w:pStyle w:val="Objectivestext"/>
              <w:spacing w:after="0"/>
              <w:rPr>
                <w:rFonts w:asciiTheme="minorHAnsi" w:hAnsiTheme="minorHAnsi" w:cstheme="minorHAnsi"/>
                <w:sz w:val="20"/>
                <w:szCs w:val="20"/>
              </w:rPr>
            </w:pPr>
            <w:r w:rsidRPr="005D1D53">
              <w:rPr>
                <w:rFonts w:asciiTheme="minorHAnsi" w:hAnsiTheme="minorHAnsi" w:cstheme="minorHAnsi"/>
                <w:sz w:val="20"/>
                <w:szCs w:val="20"/>
              </w:rPr>
              <w:t>They know approximate conversions and are able to tell if</w:t>
            </w:r>
            <w:r>
              <w:rPr>
                <w:rFonts w:asciiTheme="minorHAnsi" w:hAnsiTheme="minorHAnsi" w:cstheme="minorHAnsi"/>
                <w:sz w:val="20"/>
                <w:szCs w:val="20"/>
              </w:rPr>
              <w:t xml:space="preserve"> </w:t>
            </w:r>
            <w:r w:rsidRPr="005D1D53">
              <w:rPr>
                <w:rFonts w:asciiTheme="minorHAnsi" w:hAnsiTheme="minorHAnsi" w:cstheme="minorHAnsi"/>
                <w:sz w:val="20"/>
                <w:szCs w:val="20"/>
              </w:rPr>
              <w:t>an answer is sensible.</w:t>
            </w:r>
          </w:p>
          <w:p w:rsidR="00591DEF" w:rsidRPr="005D1D53" w:rsidRDefault="00591DEF" w:rsidP="00976DD8">
            <w:pPr>
              <w:pStyle w:val="Objectivestext"/>
              <w:spacing w:after="0"/>
              <w:rPr>
                <w:rFonts w:asciiTheme="minorHAnsi" w:hAnsiTheme="minorHAnsi" w:cstheme="minorHAnsi"/>
                <w:sz w:val="20"/>
                <w:szCs w:val="20"/>
              </w:rPr>
            </w:pPr>
            <w:r w:rsidRPr="005D1D53">
              <w:rPr>
                <w:rFonts w:asciiTheme="minorHAnsi" w:hAnsiTheme="minorHAnsi" w:cstheme="minorHAnsi"/>
                <w:sz w:val="20"/>
                <w:szCs w:val="20"/>
              </w:rPr>
              <w:t>Pupils connect conversion (e.g. from kilometres to miles) to</w:t>
            </w:r>
            <w:r>
              <w:rPr>
                <w:rFonts w:asciiTheme="minorHAnsi" w:hAnsiTheme="minorHAnsi" w:cstheme="minorHAnsi"/>
                <w:sz w:val="20"/>
                <w:szCs w:val="20"/>
              </w:rPr>
              <w:t xml:space="preserve"> </w:t>
            </w:r>
            <w:r w:rsidRPr="005D1D53">
              <w:rPr>
                <w:rFonts w:asciiTheme="minorHAnsi" w:hAnsiTheme="minorHAnsi" w:cstheme="minorHAnsi"/>
                <w:sz w:val="20"/>
                <w:szCs w:val="20"/>
              </w:rPr>
              <w:t>a graphical</w:t>
            </w:r>
            <w:r>
              <w:rPr>
                <w:rFonts w:asciiTheme="minorHAnsi" w:hAnsiTheme="minorHAnsi" w:cstheme="minorHAnsi"/>
                <w:sz w:val="20"/>
                <w:szCs w:val="20"/>
              </w:rPr>
              <w:t xml:space="preserve"> </w:t>
            </w:r>
            <w:r w:rsidRPr="005D1D53">
              <w:rPr>
                <w:rFonts w:asciiTheme="minorHAnsi" w:hAnsiTheme="minorHAnsi" w:cstheme="minorHAnsi"/>
                <w:sz w:val="20"/>
                <w:szCs w:val="20"/>
              </w:rPr>
              <w:t xml:space="preserve">representation as preparation for </w:t>
            </w:r>
            <w:r>
              <w:rPr>
                <w:rFonts w:asciiTheme="minorHAnsi" w:hAnsiTheme="minorHAnsi" w:cstheme="minorHAnsi"/>
                <w:sz w:val="20"/>
                <w:szCs w:val="20"/>
              </w:rPr>
              <w:t xml:space="preserve">understanding </w:t>
            </w:r>
            <w:r w:rsidRPr="005D1D53">
              <w:rPr>
                <w:rFonts w:asciiTheme="minorHAnsi" w:hAnsiTheme="minorHAnsi" w:cstheme="minorHAnsi"/>
                <w:sz w:val="20"/>
                <w:szCs w:val="20"/>
              </w:rPr>
              <w:t>linear/proportional graphs.</w:t>
            </w:r>
          </w:p>
          <w:p w:rsidR="00591DEF" w:rsidRPr="005D1D53" w:rsidRDefault="00591DEF" w:rsidP="00976DD8">
            <w:pPr>
              <w:rPr>
                <w:rFonts w:cstheme="minorHAnsi"/>
                <w:sz w:val="20"/>
                <w:szCs w:val="20"/>
              </w:rPr>
            </w:pPr>
          </w:p>
        </w:tc>
        <w:tc>
          <w:tcPr>
            <w:tcW w:w="3697" w:type="dxa"/>
          </w:tcPr>
          <w:p w:rsidR="00591DEF" w:rsidRPr="005D1D53" w:rsidRDefault="00591DEF" w:rsidP="005D1D53">
            <w:pPr>
              <w:rPr>
                <w:rFonts w:cstheme="minorHAnsi"/>
                <w:sz w:val="20"/>
                <w:szCs w:val="20"/>
              </w:rPr>
            </w:pPr>
          </w:p>
        </w:tc>
      </w:tr>
    </w:tbl>
    <w:p w:rsidR="001B5868" w:rsidRDefault="001B5868" w:rsidP="001B5868">
      <w:pPr>
        <w:spacing w:after="0"/>
        <w:rPr>
          <w:rFonts w:cstheme="minorHAnsi"/>
        </w:rPr>
        <w:sectPr w:rsidR="001B5868" w:rsidSect="00CD0B3C">
          <w:headerReference w:type="even" r:id="rId23"/>
          <w:headerReference w:type="default" r:id="rId24"/>
          <w:headerReference w:type="first" r:id="rId25"/>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2D0FEC">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Autumn Term</w:t>
            </w:r>
          </w:p>
        </w:tc>
        <w:tc>
          <w:tcPr>
            <w:tcW w:w="3743" w:type="dxa"/>
          </w:tcPr>
          <w:p w:rsidR="001B5868" w:rsidRPr="002410F9" w:rsidRDefault="00D83EB6" w:rsidP="002D0FEC">
            <w:pPr>
              <w:rPr>
                <w:rFonts w:cstheme="minorHAnsi"/>
                <w:b/>
              </w:rPr>
            </w:pPr>
            <w:r>
              <w:rPr>
                <w:rFonts w:cstheme="minorHAnsi"/>
                <w:b/>
              </w:rPr>
              <w:t>Additive Reasoning</w:t>
            </w:r>
          </w:p>
        </w:tc>
        <w:tc>
          <w:tcPr>
            <w:tcW w:w="3807" w:type="dxa"/>
          </w:tcPr>
          <w:p w:rsidR="001B5868" w:rsidRPr="002410F9" w:rsidRDefault="001B5868" w:rsidP="002D0FEC">
            <w:pPr>
              <w:rPr>
                <w:rFonts w:cstheme="minorHAnsi"/>
                <w:b/>
              </w:rPr>
            </w:pPr>
            <w:r w:rsidRPr="002410F9">
              <w:rPr>
                <w:rFonts w:cstheme="minorHAnsi"/>
                <w:b/>
              </w:rPr>
              <w:t xml:space="preserve">Unit reference: </w:t>
            </w:r>
            <w:r>
              <w:rPr>
                <w:rFonts w:cstheme="minorHAnsi"/>
                <w:b/>
              </w:rPr>
              <w:t>6</w:t>
            </w:r>
            <w:r w:rsidRPr="002410F9">
              <w:rPr>
                <w:rFonts w:cstheme="minorHAnsi"/>
                <w:b/>
              </w:rPr>
              <w:t>.</w:t>
            </w:r>
            <w:r w:rsidR="005D1D53">
              <w:rPr>
                <w:rFonts w:cstheme="minorHAnsi"/>
                <w:b/>
              </w:rPr>
              <w:t>6</w:t>
            </w:r>
          </w:p>
        </w:tc>
        <w:tc>
          <w:tcPr>
            <w:tcW w:w="3496" w:type="dxa"/>
          </w:tcPr>
          <w:p w:rsidR="001B5868" w:rsidRPr="002410F9" w:rsidRDefault="00BD2020" w:rsidP="002D0FEC">
            <w:pPr>
              <w:rPr>
                <w:rFonts w:cstheme="minorHAnsi"/>
                <w:b/>
              </w:rPr>
            </w:pPr>
            <w:r>
              <w:rPr>
                <w:rFonts w:cstheme="minorHAnsi"/>
                <w:b/>
              </w:rPr>
              <w:t xml:space="preserve">2 </w:t>
            </w:r>
            <w:r w:rsidR="001B5868" w:rsidRPr="002410F9">
              <w:rPr>
                <w:rFonts w:cstheme="minorHAnsi"/>
                <w:b/>
              </w:rPr>
              <w:t>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5D1D53" w:rsidRPr="005D1D53" w:rsidRDefault="005D1D53" w:rsidP="005D1D53">
            <w:pPr>
              <w:pStyle w:val="ListParagraph"/>
              <w:ind w:left="0"/>
              <w:rPr>
                <w:rFonts w:cstheme="minorHAnsi"/>
              </w:rPr>
            </w:pPr>
            <w:r w:rsidRPr="005D1D53">
              <w:rPr>
                <w:rFonts w:cstheme="minorHAnsi"/>
              </w:rPr>
              <w:t>Pupils can solve addition and subtraction</w:t>
            </w:r>
            <w:r>
              <w:rPr>
                <w:rFonts w:cstheme="minorHAnsi"/>
              </w:rPr>
              <w:t xml:space="preserve"> </w:t>
            </w:r>
            <w:r w:rsidRPr="005D1D53">
              <w:rPr>
                <w:rFonts w:cstheme="minorHAnsi"/>
              </w:rPr>
              <w:t>problems in different contexts, appropriately</w:t>
            </w:r>
            <w:r>
              <w:rPr>
                <w:rFonts w:cstheme="minorHAnsi"/>
              </w:rPr>
              <w:t xml:space="preserve"> </w:t>
            </w:r>
            <w:r w:rsidRPr="005D1D53">
              <w:rPr>
                <w:rFonts w:cstheme="minorHAnsi"/>
              </w:rPr>
              <w:t>choosing and using number facts, understanding</w:t>
            </w:r>
            <w:r>
              <w:rPr>
                <w:rFonts w:cstheme="minorHAnsi"/>
              </w:rPr>
              <w:t xml:space="preserve"> </w:t>
            </w:r>
            <w:r w:rsidRPr="005D1D53">
              <w:rPr>
                <w:rFonts w:cstheme="minorHAnsi"/>
              </w:rPr>
              <w:t>of place value and mental and written methods.</w:t>
            </w:r>
          </w:p>
          <w:p w:rsidR="005D1D53" w:rsidRPr="005D1D53" w:rsidRDefault="005D1D53" w:rsidP="005D1D53">
            <w:pPr>
              <w:pStyle w:val="ListParagraph"/>
              <w:ind w:left="0"/>
              <w:rPr>
                <w:rFonts w:cstheme="minorHAnsi"/>
              </w:rPr>
            </w:pPr>
            <w:r w:rsidRPr="005D1D53">
              <w:rPr>
                <w:rFonts w:cstheme="minorHAnsi"/>
              </w:rPr>
              <w:t>They can explain their decision making and</w:t>
            </w:r>
            <w:r>
              <w:rPr>
                <w:rFonts w:cstheme="minorHAnsi"/>
              </w:rPr>
              <w:t xml:space="preserve"> </w:t>
            </w:r>
            <w:r w:rsidRPr="005D1D53">
              <w:rPr>
                <w:rFonts w:cstheme="minorHAnsi"/>
              </w:rPr>
              <w:t>justify their solution and level of accuracy.</w:t>
            </w:r>
          </w:p>
          <w:p w:rsidR="001B5868" w:rsidRDefault="001B5868" w:rsidP="002D0FEC">
            <w:pPr>
              <w:pStyle w:val="ListParagraph"/>
              <w:ind w:left="0"/>
              <w:rPr>
                <w:rFonts w:cstheme="minorHAnsi"/>
              </w:rPr>
            </w:pPr>
          </w:p>
          <w:p w:rsidR="003B66CD" w:rsidRPr="005C0315" w:rsidRDefault="003B66CD" w:rsidP="002D0FEC">
            <w:pPr>
              <w:pStyle w:val="ListParagraph"/>
              <w:ind w:left="0"/>
              <w:rPr>
                <w:rFonts w:cstheme="minorHAnsi"/>
              </w:rPr>
            </w:pPr>
            <w:r>
              <w:rPr>
                <w:rFonts w:cstheme="minorHAnsi"/>
              </w:rPr>
              <w:t>This unit builds upon unit 6.2 and leads to unit 6.11</w:t>
            </w: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CD6D39" w:rsidRPr="00CD6D39" w:rsidRDefault="005D1D53" w:rsidP="00CD6D39">
            <w:pPr>
              <w:pStyle w:val="ListParagraph"/>
              <w:ind w:left="0"/>
              <w:rPr>
                <w:rFonts w:cstheme="minorHAnsi"/>
              </w:rPr>
            </w:pPr>
            <w:r w:rsidRPr="00CD6D39">
              <w:rPr>
                <w:rFonts w:cstheme="minorHAnsi"/>
              </w:rPr>
              <w:t>I can explain and represent different ways of solving 3.456 litres +</w:t>
            </w:r>
            <w:r w:rsidR="00CD6D39" w:rsidRPr="00CD6D39">
              <w:rPr>
                <w:rFonts w:cstheme="minorHAnsi"/>
              </w:rPr>
              <w:t xml:space="preserve"> </w:t>
            </w:r>
            <w:r w:rsidRPr="00CD6D39">
              <w:rPr>
                <w:rFonts w:cstheme="minorHAnsi"/>
              </w:rPr>
              <w:t>729 ml and 8.315 litres – 990 ml and give reasons for which would</w:t>
            </w:r>
            <w:r w:rsidR="00CD6D39" w:rsidRPr="00CD6D39">
              <w:rPr>
                <w:rFonts w:cstheme="minorHAnsi"/>
              </w:rPr>
              <w:t xml:space="preserve"> </w:t>
            </w:r>
            <w:r w:rsidRPr="00CD6D39">
              <w:rPr>
                <w:rFonts w:cstheme="minorHAnsi"/>
              </w:rPr>
              <w:t>be the most efficient. I can suggest contexts where these calculations</w:t>
            </w:r>
            <w:r w:rsidR="00CD6D39" w:rsidRPr="00CD6D39">
              <w:rPr>
                <w:rFonts w:cstheme="minorHAnsi"/>
              </w:rPr>
              <w:t xml:space="preserve"> </w:t>
            </w:r>
            <w:r w:rsidRPr="00CD6D39">
              <w:rPr>
                <w:rFonts w:cstheme="minorHAnsi"/>
              </w:rPr>
              <w:t xml:space="preserve">might be necessary. </w:t>
            </w:r>
          </w:p>
          <w:p w:rsidR="001B5868" w:rsidRPr="00CD0B3C" w:rsidRDefault="005D1D53" w:rsidP="00CD0B3C">
            <w:pPr>
              <w:pStyle w:val="ListParagraph"/>
              <w:ind w:left="0"/>
              <w:rPr>
                <w:rFonts w:cstheme="minorHAnsi"/>
              </w:rPr>
            </w:pPr>
            <w:r w:rsidRPr="00CD6D39">
              <w:rPr>
                <w:rFonts w:cstheme="minorHAnsi"/>
              </w:rPr>
              <w:t>I can explain and represent how I know how</w:t>
            </w:r>
            <w:r w:rsidR="00CD6D39" w:rsidRPr="00CD6D39">
              <w:rPr>
                <w:rFonts w:cstheme="minorHAnsi"/>
              </w:rPr>
              <w:t xml:space="preserve"> </w:t>
            </w:r>
            <w:r w:rsidRPr="00CD6D39">
              <w:rPr>
                <w:rFonts w:cstheme="minorHAnsi"/>
              </w:rPr>
              <w:t>to calculate an increase in temperature of 5° from different starting</w:t>
            </w:r>
            <w:r w:rsidR="00CD6D39" w:rsidRPr="00CD6D39">
              <w:rPr>
                <w:rFonts w:cstheme="minorHAnsi"/>
              </w:rPr>
              <w:t xml:space="preserve"> </w:t>
            </w:r>
            <w:r w:rsidRPr="00CD6D39">
              <w:rPr>
                <w:rFonts w:cstheme="minorHAnsi"/>
              </w:rPr>
              <w:t>numbers that I am using from a table of data, such as –7° and –2°.</w:t>
            </w: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591DEF" w:rsidRPr="002410F9" w:rsidTr="00DD4753">
        <w:tc>
          <w:tcPr>
            <w:tcW w:w="11090"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910EDE">
            <w:pPr>
              <w:rPr>
                <w:rFonts w:cstheme="minorHAnsi"/>
              </w:rPr>
            </w:pPr>
            <w:r w:rsidRPr="002410F9">
              <w:rPr>
                <w:rFonts w:cstheme="minorHAnsi"/>
              </w:rPr>
              <w:t>Guidance</w:t>
            </w:r>
          </w:p>
        </w:tc>
      </w:tr>
      <w:tr w:rsidR="00591DEF" w:rsidRPr="00CD6D39" w:rsidTr="00CA13DB">
        <w:tc>
          <w:tcPr>
            <w:tcW w:w="11090" w:type="dxa"/>
          </w:tcPr>
          <w:p w:rsidR="00591DEF" w:rsidRPr="00CD6D39" w:rsidRDefault="00591DEF" w:rsidP="00CD6D39">
            <w:pPr>
              <w:pStyle w:val="DHead"/>
              <w:spacing w:before="0" w:after="0"/>
              <w:rPr>
                <w:rFonts w:asciiTheme="minorHAnsi" w:hAnsiTheme="minorHAnsi" w:cstheme="minorHAnsi"/>
                <w:b/>
                <w:i w:val="0"/>
                <w:sz w:val="20"/>
                <w:szCs w:val="20"/>
              </w:rPr>
            </w:pPr>
            <w:r w:rsidRPr="00CD6D39">
              <w:rPr>
                <w:rFonts w:asciiTheme="minorHAnsi" w:hAnsiTheme="minorHAnsi" w:cstheme="minorHAnsi"/>
                <w:b/>
                <w:i w:val="0"/>
                <w:sz w:val="20"/>
                <w:szCs w:val="20"/>
              </w:rPr>
              <w:t>Number and place value</w:t>
            </w:r>
          </w:p>
          <w:p w:rsidR="00591DEF" w:rsidRPr="00CD6D39" w:rsidRDefault="00591DEF" w:rsidP="00D25589">
            <w:pPr>
              <w:pStyle w:val="ObjectivesBullet"/>
              <w:numPr>
                <w:ilvl w:val="0"/>
                <w:numId w:val="9"/>
              </w:numPr>
              <w:tabs>
                <w:tab w:val="clear" w:pos="227"/>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use negative numbers in context, and calculate intervals across zero</w:t>
            </w:r>
          </w:p>
          <w:p w:rsidR="00591DEF" w:rsidRPr="00CD6D39" w:rsidRDefault="00591DEF" w:rsidP="00CD6D39">
            <w:pPr>
              <w:pStyle w:val="DHead"/>
              <w:spacing w:before="0" w:after="0"/>
              <w:rPr>
                <w:rFonts w:asciiTheme="minorHAnsi" w:hAnsiTheme="minorHAnsi" w:cstheme="minorHAnsi"/>
                <w:b/>
                <w:i w:val="0"/>
                <w:sz w:val="20"/>
                <w:szCs w:val="20"/>
              </w:rPr>
            </w:pPr>
            <w:r w:rsidRPr="00CD6D39">
              <w:rPr>
                <w:rFonts w:asciiTheme="minorHAnsi" w:hAnsiTheme="minorHAnsi" w:cstheme="minorHAnsi"/>
                <w:b/>
                <w:i w:val="0"/>
                <w:sz w:val="20"/>
                <w:szCs w:val="20"/>
              </w:rPr>
              <w:t>Addition, subtraction, multiplication and division</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perform mental calculations, including with mixed operations and large numbers</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use their knowledge of the order of operations to carry out calculations involving the four operations</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solve addition and subtraction multi-step problems in contexts, deciding which operations and methods to use and why</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solve problems involving addition, subtraction</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use estimation to check answers to calculations an determine, in the context of a problem, an appropriate degree of accuracy</w:t>
            </w:r>
          </w:p>
          <w:p w:rsidR="00591DEF" w:rsidRPr="00CD6D39" w:rsidRDefault="00591DEF" w:rsidP="00CD6D39">
            <w:pPr>
              <w:pStyle w:val="DHead"/>
              <w:spacing w:before="0" w:after="0"/>
              <w:rPr>
                <w:rFonts w:asciiTheme="minorHAnsi" w:hAnsiTheme="minorHAnsi" w:cstheme="minorHAnsi"/>
                <w:b/>
                <w:i w:val="0"/>
                <w:sz w:val="20"/>
                <w:szCs w:val="20"/>
              </w:rPr>
            </w:pPr>
            <w:r w:rsidRPr="00CD6D39">
              <w:rPr>
                <w:rFonts w:asciiTheme="minorHAnsi" w:hAnsiTheme="minorHAnsi" w:cstheme="minorHAnsi"/>
                <w:b/>
                <w:i w:val="0"/>
                <w:sz w:val="20"/>
                <w:szCs w:val="20"/>
              </w:rPr>
              <w:t>Fractions (including decimals and percentages)</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solve problems which require answers to be ROUNDED TO SPECIFIED DEGREES OF ACCURACY</w:t>
            </w:r>
          </w:p>
          <w:p w:rsidR="00591DEF" w:rsidRPr="00CD6D39" w:rsidRDefault="00591DEF" w:rsidP="00CD6D39">
            <w:pPr>
              <w:pStyle w:val="ObjectivesBullet"/>
              <w:numPr>
                <w:ilvl w:val="0"/>
                <w:numId w:val="0"/>
              </w:numPr>
              <w:tabs>
                <w:tab w:val="clear" w:pos="227"/>
              </w:tabs>
              <w:spacing w:after="0" w:line="240" w:lineRule="auto"/>
              <w:rPr>
                <w:rFonts w:asciiTheme="minorHAnsi" w:hAnsiTheme="minorHAnsi" w:cstheme="minorHAnsi"/>
                <w:b/>
                <w:sz w:val="20"/>
                <w:szCs w:val="20"/>
              </w:rPr>
            </w:pPr>
            <w:r w:rsidRPr="00CD6D39">
              <w:rPr>
                <w:rFonts w:asciiTheme="minorHAnsi" w:hAnsiTheme="minorHAnsi" w:cstheme="minorHAnsi"/>
                <w:b/>
                <w:sz w:val="20"/>
                <w:szCs w:val="20"/>
              </w:rPr>
              <w:t>Algebra</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use simple formulae</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generate and describe linear number sequences</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express missing number problems algebraically</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find pairs of numbers that satisfy an equation with two unknowns</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enumerate possibilities of combinations of two variables</w:t>
            </w:r>
          </w:p>
          <w:p w:rsidR="00591DEF" w:rsidRPr="00CD6D39" w:rsidRDefault="00591DEF" w:rsidP="00CD6D39">
            <w:pPr>
              <w:pStyle w:val="DHead"/>
              <w:spacing w:before="0" w:after="0"/>
              <w:rPr>
                <w:rFonts w:asciiTheme="minorHAnsi" w:hAnsiTheme="minorHAnsi" w:cstheme="minorHAnsi"/>
                <w:b/>
                <w:i w:val="0"/>
                <w:sz w:val="20"/>
                <w:szCs w:val="20"/>
              </w:rPr>
            </w:pPr>
            <w:r w:rsidRPr="00CD6D39">
              <w:rPr>
                <w:rFonts w:asciiTheme="minorHAnsi" w:hAnsiTheme="minorHAnsi" w:cstheme="minorHAnsi"/>
                <w:b/>
                <w:i w:val="0"/>
                <w:sz w:val="20"/>
                <w:szCs w:val="20"/>
              </w:rPr>
              <w:t>Measurement</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solve problems involving the calculation and conversion</w:t>
            </w:r>
            <w:r>
              <w:rPr>
                <w:rFonts w:asciiTheme="minorHAnsi" w:hAnsiTheme="minorHAnsi" w:cstheme="minorHAnsi"/>
                <w:sz w:val="20"/>
                <w:szCs w:val="20"/>
              </w:rPr>
              <w:t xml:space="preserve"> </w:t>
            </w:r>
            <w:r w:rsidRPr="00CD6D39">
              <w:rPr>
                <w:rFonts w:asciiTheme="minorHAnsi" w:hAnsiTheme="minorHAnsi" w:cstheme="minorHAnsi"/>
                <w:sz w:val="20"/>
                <w:szCs w:val="20"/>
              </w:rPr>
              <w:t xml:space="preserve">of units of measure, </w:t>
            </w:r>
            <w:r>
              <w:rPr>
                <w:rFonts w:asciiTheme="minorHAnsi" w:hAnsiTheme="minorHAnsi" w:cstheme="minorHAnsi"/>
                <w:sz w:val="20"/>
                <w:szCs w:val="20"/>
              </w:rPr>
              <w:t xml:space="preserve">using decimal notation to three </w:t>
            </w:r>
            <w:r w:rsidRPr="00CD6D39">
              <w:rPr>
                <w:rFonts w:asciiTheme="minorHAnsi" w:hAnsiTheme="minorHAnsi" w:cstheme="minorHAnsi"/>
                <w:sz w:val="20"/>
                <w:szCs w:val="20"/>
              </w:rPr>
              <w:t>decimal places where appropriate</w:t>
            </w:r>
          </w:p>
          <w:p w:rsidR="00591DEF" w:rsidRPr="00CD6D39" w:rsidRDefault="00591DEF" w:rsidP="00D2558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use, read, write and convert between standard units,</w:t>
            </w:r>
            <w:r>
              <w:rPr>
                <w:rFonts w:asciiTheme="minorHAnsi" w:hAnsiTheme="minorHAnsi" w:cstheme="minorHAnsi"/>
                <w:sz w:val="20"/>
                <w:szCs w:val="20"/>
              </w:rPr>
              <w:t xml:space="preserve"> </w:t>
            </w:r>
            <w:r w:rsidRPr="00CD6D39">
              <w:rPr>
                <w:rFonts w:asciiTheme="minorHAnsi" w:hAnsiTheme="minorHAnsi" w:cstheme="minorHAnsi"/>
                <w:sz w:val="20"/>
                <w:szCs w:val="20"/>
              </w:rPr>
              <w:t>converting measurement</w:t>
            </w:r>
            <w:r>
              <w:rPr>
                <w:rFonts w:asciiTheme="minorHAnsi" w:hAnsiTheme="minorHAnsi" w:cstheme="minorHAnsi"/>
                <w:sz w:val="20"/>
                <w:szCs w:val="20"/>
              </w:rPr>
              <w:t xml:space="preserve">s of length, mass and time from </w:t>
            </w:r>
            <w:r w:rsidRPr="00CD6D39">
              <w:rPr>
                <w:rFonts w:asciiTheme="minorHAnsi" w:hAnsiTheme="minorHAnsi" w:cstheme="minorHAnsi"/>
                <w:sz w:val="20"/>
                <w:szCs w:val="20"/>
              </w:rPr>
              <w:t>a smaller unit of measure to a larger unit, and vice versa,</w:t>
            </w:r>
            <w:r>
              <w:rPr>
                <w:rFonts w:asciiTheme="minorHAnsi" w:hAnsiTheme="minorHAnsi" w:cstheme="minorHAnsi"/>
                <w:sz w:val="20"/>
                <w:szCs w:val="20"/>
              </w:rPr>
              <w:t xml:space="preserve"> </w:t>
            </w:r>
            <w:r w:rsidRPr="00CD6D39">
              <w:rPr>
                <w:rFonts w:asciiTheme="minorHAnsi" w:hAnsiTheme="minorHAnsi" w:cstheme="minorHAnsi"/>
                <w:sz w:val="20"/>
                <w:szCs w:val="20"/>
              </w:rPr>
              <w:t>using decimal notation to three decimal places</w:t>
            </w:r>
          </w:p>
          <w:p w:rsidR="00591DEF" w:rsidRPr="00CD6D39" w:rsidRDefault="00591DEF" w:rsidP="00CD6D39">
            <w:pPr>
              <w:pStyle w:val="DHead"/>
              <w:spacing w:before="0" w:after="0"/>
              <w:rPr>
                <w:rFonts w:asciiTheme="minorHAnsi" w:hAnsiTheme="minorHAnsi" w:cstheme="minorHAnsi"/>
                <w:b/>
                <w:i w:val="0"/>
                <w:sz w:val="20"/>
                <w:szCs w:val="20"/>
              </w:rPr>
            </w:pPr>
            <w:r w:rsidRPr="00CD6D39">
              <w:rPr>
                <w:rFonts w:asciiTheme="minorHAnsi" w:hAnsiTheme="minorHAnsi" w:cstheme="minorHAnsi"/>
                <w:b/>
                <w:i w:val="0"/>
                <w:sz w:val="20"/>
                <w:szCs w:val="20"/>
              </w:rPr>
              <w:t>Statistics</w:t>
            </w:r>
          </w:p>
          <w:p w:rsidR="00591DEF" w:rsidRPr="00CD0B3C" w:rsidRDefault="00591DEF" w:rsidP="00CD6D39">
            <w:pPr>
              <w:pStyle w:val="ObjectivesBullet"/>
              <w:numPr>
                <w:ilvl w:val="0"/>
                <w:numId w:val="9"/>
              </w:numPr>
              <w:tabs>
                <w:tab w:val="clear" w:pos="227"/>
                <w:tab w:val="clear" w:pos="360"/>
              </w:tabs>
              <w:spacing w:after="0" w:line="240" w:lineRule="auto"/>
              <w:rPr>
                <w:rFonts w:asciiTheme="minorHAnsi" w:hAnsiTheme="minorHAnsi" w:cstheme="minorHAnsi"/>
                <w:sz w:val="20"/>
                <w:szCs w:val="20"/>
              </w:rPr>
            </w:pPr>
            <w:r w:rsidRPr="00CD6D39">
              <w:rPr>
                <w:rFonts w:asciiTheme="minorHAnsi" w:hAnsiTheme="minorHAnsi" w:cstheme="minorHAnsi"/>
                <w:sz w:val="20"/>
                <w:szCs w:val="20"/>
              </w:rPr>
              <w:t>interpret and construct pie charts and line graphs and</w:t>
            </w:r>
            <w:r>
              <w:rPr>
                <w:rFonts w:asciiTheme="minorHAnsi" w:hAnsiTheme="minorHAnsi" w:cstheme="minorHAnsi"/>
                <w:sz w:val="20"/>
                <w:szCs w:val="20"/>
              </w:rPr>
              <w:t xml:space="preserve"> </w:t>
            </w:r>
            <w:r w:rsidRPr="00CD6D39">
              <w:rPr>
                <w:rFonts w:asciiTheme="minorHAnsi" w:hAnsiTheme="minorHAnsi" w:cstheme="minorHAnsi"/>
                <w:sz w:val="20"/>
                <w:szCs w:val="20"/>
              </w:rPr>
              <w:t>use these to solve problems.</w:t>
            </w:r>
          </w:p>
        </w:tc>
        <w:tc>
          <w:tcPr>
            <w:tcW w:w="3697" w:type="dxa"/>
          </w:tcPr>
          <w:p w:rsidR="00591DEF" w:rsidRPr="00CD6D39" w:rsidRDefault="00591DEF" w:rsidP="00910EDE">
            <w:pPr>
              <w:pStyle w:val="Objectivestext"/>
              <w:spacing w:after="0"/>
              <w:rPr>
                <w:rFonts w:asciiTheme="minorHAnsi" w:hAnsiTheme="minorHAnsi" w:cstheme="minorHAnsi"/>
                <w:sz w:val="20"/>
                <w:szCs w:val="20"/>
              </w:rPr>
            </w:pPr>
            <w:r w:rsidRPr="00CD6D39">
              <w:rPr>
                <w:rFonts w:asciiTheme="minorHAnsi" w:hAnsiTheme="minorHAnsi" w:cstheme="minorHAnsi"/>
                <w:sz w:val="20"/>
                <w:szCs w:val="20"/>
              </w:rPr>
              <w:t>Using the number line, pupils use, add and subtract positive and negative integers for measures such as temperature.</w:t>
            </w:r>
          </w:p>
          <w:p w:rsidR="00591DEF" w:rsidRPr="00CD6D39" w:rsidRDefault="00591DEF" w:rsidP="00910EDE">
            <w:pPr>
              <w:pStyle w:val="Objectivestext"/>
              <w:spacing w:after="0"/>
              <w:rPr>
                <w:rFonts w:asciiTheme="minorHAnsi" w:hAnsiTheme="minorHAnsi" w:cstheme="minorHAnsi"/>
                <w:sz w:val="20"/>
                <w:szCs w:val="20"/>
              </w:rPr>
            </w:pPr>
            <w:r w:rsidRPr="00CD6D39">
              <w:rPr>
                <w:rFonts w:asciiTheme="minorHAnsi" w:hAnsiTheme="minorHAnsi" w:cstheme="minorHAnsi"/>
                <w:sz w:val="20"/>
                <w:szCs w:val="20"/>
              </w:rPr>
              <w:t>For further guidance see unit 6.2</w:t>
            </w:r>
          </w:p>
          <w:p w:rsidR="00591DEF" w:rsidRPr="00CD6D39" w:rsidRDefault="00591DEF" w:rsidP="00910EDE">
            <w:pPr>
              <w:rPr>
                <w:rFonts w:cstheme="minorHAnsi"/>
                <w:sz w:val="20"/>
                <w:szCs w:val="20"/>
              </w:rPr>
            </w:pPr>
          </w:p>
        </w:tc>
      </w:tr>
    </w:tbl>
    <w:p w:rsidR="001B5868" w:rsidRDefault="001B5868" w:rsidP="001B5868">
      <w:pPr>
        <w:spacing w:after="0"/>
        <w:rPr>
          <w:rFonts w:cstheme="minorHAnsi"/>
        </w:rPr>
        <w:sectPr w:rsidR="001B5868" w:rsidSect="00CD0B3C">
          <w:headerReference w:type="even" r:id="rId26"/>
          <w:headerReference w:type="default" r:id="rId27"/>
          <w:headerReference w:type="first" r:id="rId28"/>
          <w:pgSz w:w="16838" w:h="11906" w:orient="landscape"/>
          <w:pgMar w:top="567" w:right="1134" w:bottom="567" w:left="1134" w:header="709" w:footer="709" w:gutter="0"/>
          <w:cols w:space="708"/>
          <w:docGrid w:linePitch="360"/>
        </w:sectPr>
      </w:pPr>
      <w:r w:rsidRPr="002410F9">
        <w:rPr>
          <w:rFonts w:cstheme="minorHAnsi"/>
        </w:rPr>
        <w:lastRenderedPageBreak/>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BD2020">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w:t>
            </w:r>
            <w:r w:rsidR="00BD2020">
              <w:rPr>
                <w:rFonts w:cstheme="minorHAnsi"/>
                <w:b/>
              </w:rPr>
              <w:t>Spring Term</w:t>
            </w:r>
          </w:p>
        </w:tc>
        <w:tc>
          <w:tcPr>
            <w:tcW w:w="3743" w:type="dxa"/>
          </w:tcPr>
          <w:p w:rsidR="001B5868" w:rsidRPr="002410F9" w:rsidRDefault="00280B3B" w:rsidP="002D0FEC">
            <w:pPr>
              <w:rPr>
                <w:rFonts w:cstheme="minorHAnsi"/>
                <w:b/>
              </w:rPr>
            </w:pPr>
            <w:r>
              <w:rPr>
                <w:rFonts w:cstheme="minorHAnsi"/>
                <w:b/>
              </w:rPr>
              <w:t>Fractions</w:t>
            </w:r>
          </w:p>
        </w:tc>
        <w:tc>
          <w:tcPr>
            <w:tcW w:w="3807" w:type="dxa"/>
          </w:tcPr>
          <w:p w:rsidR="001B5868" w:rsidRPr="002410F9" w:rsidRDefault="001B5868" w:rsidP="002D0FEC">
            <w:pPr>
              <w:rPr>
                <w:rFonts w:cstheme="minorHAnsi"/>
                <w:b/>
              </w:rPr>
            </w:pPr>
            <w:r w:rsidRPr="002410F9">
              <w:rPr>
                <w:rFonts w:cstheme="minorHAnsi"/>
                <w:b/>
              </w:rPr>
              <w:t xml:space="preserve">Unit reference: </w:t>
            </w:r>
            <w:r>
              <w:rPr>
                <w:rFonts w:cstheme="minorHAnsi"/>
                <w:b/>
              </w:rPr>
              <w:t>6</w:t>
            </w:r>
            <w:r w:rsidRPr="002410F9">
              <w:rPr>
                <w:rFonts w:cstheme="minorHAnsi"/>
                <w:b/>
              </w:rPr>
              <w:t>.</w:t>
            </w:r>
            <w:r w:rsidR="00D83EB6">
              <w:rPr>
                <w:rFonts w:cstheme="minorHAnsi"/>
                <w:b/>
              </w:rPr>
              <w:t>7</w:t>
            </w:r>
          </w:p>
        </w:tc>
        <w:tc>
          <w:tcPr>
            <w:tcW w:w="3496" w:type="dxa"/>
          </w:tcPr>
          <w:p w:rsidR="001B5868" w:rsidRPr="002410F9" w:rsidRDefault="001B5868" w:rsidP="002D0FEC">
            <w:pPr>
              <w:rPr>
                <w:rFonts w:cstheme="minorHAnsi"/>
                <w:b/>
              </w:rPr>
            </w:pPr>
            <w:r w:rsidRPr="002410F9">
              <w:rPr>
                <w:rFonts w:cstheme="minorHAnsi"/>
                <w:b/>
              </w:rPr>
              <w:t>3 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D83EB6" w:rsidRPr="00A178E4" w:rsidRDefault="00D83EB6" w:rsidP="00A178E4">
            <w:pPr>
              <w:pStyle w:val="ListParagraph"/>
              <w:ind w:left="0"/>
              <w:rPr>
                <w:rFonts w:cstheme="minorHAnsi"/>
              </w:rPr>
            </w:pPr>
            <w:r w:rsidRPr="00A178E4">
              <w:rPr>
                <w:rFonts w:cstheme="minorHAnsi"/>
              </w:rPr>
              <w:t>Pupils can represent and explain the</w:t>
            </w:r>
            <w:r w:rsidR="00A178E4">
              <w:rPr>
                <w:rFonts w:cstheme="minorHAnsi"/>
              </w:rPr>
              <w:t xml:space="preserve"> </w:t>
            </w:r>
            <w:r w:rsidRPr="00A178E4">
              <w:rPr>
                <w:rFonts w:cstheme="minorHAnsi"/>
              </w:rPr>
              <w:t>relationship between decimals, fractions</w:t>
            </w:r>
            <w:r w:rsidR="009740D1">
              <w:rPr>
                <w:rFonts w:cstheme="minorHAnsi"/>
              </w:rPr>
              <w:t xml:space="preserve"> </w:t>
            </w:r>
            <w:r w:rsidRPr="00A178E4">
              <w:rPr>
                <w:rFonts w:cstheme="minorHAnsi"/>
              </w:rPr>
              <w:t>and percentages and equivalences within</w:t>
            </w:r>
            <w:r w:rsidR="00A178E4">
              <w:rPr>
                <w:rFonts w:cstheme="minorHAnsi"/>
              </w:rPr>
              <w:t xml:space="preserve"> </w:t>
            </w:r>
            <w:r w:rsidRPr="00A178E4">
              <w:rPr>
                <w:rFonts w:cstheme="minorHAnsi"/>
              </w:rPr>
              <w:t>fractions. They use this understanding to</w:t>
            </w:r>
            <w:r w:rsidR="00A178E4">
              <w:rPr>
                <w:rFonts w:cstheme="minorHAnsi"/>
              </w:rPr>
              <w:t xml:space="preserve"> </w:t>
            </w:r>
            <w:r w:rsidRPr="00A178E4">
              <w:rPr>
                <w:rFonts w:cstheme="minorHAnsi"/>
              </w:rPr>
              <w:t>solve problems.</w:t>
            </w:r>
          </w:p>
          <w:p w:rsidR="001B5868" w:rsidRPr="005C0315" w:rsidRDefault="001B5868" w:rsidP="002D0FEC">
            <w:pPr>
              <w:pStyle w:val="ListParagraph"/>
              <w:ind w:left="0"/>
              <w:rPr>
                <w:rFonts w:cstheme="minorHAnsi"/>
              </w:rPr>
            </w:pP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D83EB6" w:rsidRPr="00A178E4" w:rsidRDefault="00D83EB6" w:rsidP="00A178E4">
            <w:pPr>
              <w:pStyle w:val="ListParagraph"/>
              <w:ind w:left="0"/>
              <w:rPr>
                <w:rFonts w:cstheme="minorHAnsi"/>
              </w:rPr>
            </w:pPr>
            <w:r w:rsidRPr="00A178E4">
              <w:rPr>
                <w:rFonts w:cstheme="minorHAnsi"/>
              </w:rPr>
              <w:t xml:space="preserve">I can explain and represent how I know how to order the numbers </w:t>
            </w:r>
            <w:r w:rsidRPr="00A178E4">
              <w:rPr>
                <w:rFonts w:cstheme="minorHAnsi"/>
                <w:vertAlign w:val="superscript"/>
              </w:rPr>
              <w:t>9</w:t>
            </w:r>
            <w:r w:rsidRPr="00A178E4">
              <w:rPr>
                <w:rFonts w:cstheme="minorHAnsi"/>
              </w:rPr>
              <w:t>∕</w:t>
            </w:r>
            <w:r w:rsidRPr="00A178E4">
              <w:rPr>
                <w:rFonts w:cstheme="minorHAnsi"/>
                <w:vertAlign w:val="subscript"/>
              </w:rPr>
              <w:t>7</w:t>
            </w:r>
            <w:r w:rsidRPr="00A178E4">
              <w:rPr>
                <w:rFonts w:cstheme="minorHAnsi"/>
              </w:rPr>
              <w:t xml:space="preserve">, </w:t>
            </w:r>
            <w:r w:rsidRPr="00A178E4">
              <w:rPr>
                <w:rFonts w:cstheme="minorHAnsi"/>
                <w:vertAlign w:val="superscript"/>
              </w:rPr>
              <w:t>11</w:t>
            </w:r>
            <w:r w:rsidRPr="00A178E4">
              <w:rPr>
                <w:rFonts w:cstheme="minorHAnsi"/>
              </w:rPr>
              <w:t>∕</w:t>
            </w:r>
            <w:r w:rsidRPr="00A178E4">
              <w:rPr>
                <w:rFonts w:cstheme="minorHAnsi"/>
                <w:vertAlign w:val="subscript"/>
              </w:rPr>
              <w:t>3</w:t>
            </w:r>
            <w:r w:rsidRPr="00A178E4">
              <w:rPr>
                <w:rFonts w:cstheme="minorHAnsi"/>
              </w:rPr>
              <w:t>,</w:t>
            </w:r>
          </w:p>
          <w:p w:rsidR="00A178E4" w:rsidRDefault="00D83EB6" w:rsidP="00A178E4">
            <w:pPr>
              <w:pStyle w:val="ListParagraph"/>
              <w:ind w:left="0"/>
              <w:rPr>
                <w:rFonts w:cstheme="minorHAnsi"/>
              </w:rPr>
            </w:pPr>
            <w:r w:rsidRPr="00A178E4">
              <w:rPr>
                <w:rFonts w:cstheme="minorHAnsi"/>
                <w:vertAlign w:val="superscript"/>
              </w:rPr>
              <w:t>8</w:t>
            </w:r>
            <w:r w:rsidRPr="00A178E4">
              <w:rPr>
                <w:rFonts w:cstheme="minorHAnsi"/>
              </w:rPr>
              <w:t>∕</w:t>
            </w:r>
            <w:r w:rsidRPr="00A178E4">
              <w:rPr>
                <w:rFonts w:cstheme="minorHAnsi"/>
                <w:vertAlign w:val="subscript"/>
              </w:rPr>
              <w:t>6</w:t>
            </w:r>
            <w:r w:rsidRPr="00A178E4">
              <w:rPr>
                <w:rFonts w:cstheme="minorHAnsi"/>
              </w:rPr>
              <w:t xml:space="preserve">, </w:t>
            </w:r>
            <w:r w:rsidRPr="00A178E4">
              <w:rPr>
                <w:rFonts w:cstheme="minorHAnsi"/>
                <w:vertAlign w:val="superscript"/>
              </w:rPr>
              <w:t>10</w:t>
            </w:r>
            <w:r w:rsidRPr="00A178E4">
              <w:rPr>
                <w:rFonts w:cstheme="minorHAnsi"/>
              </w:rPr>
              <w:t>∕</w:t>
            </w:r>
            <w:r w:rsidRPr="00A178E4">
              <w:rPr>
                <w:rFonts w:cstheme="minorHAnsi"/>
                <w:vertAlign w:val="subscript"/>
              </w:rPr>
              <w:t>11</w:t>
            </w:r>
            <w:r w:rsidRPr="00A178E4">
              <w:rPr>
                <w:rFonts w:cstheme="minorHAnsi"/>
              </w:rPr>
              <w:t xml:space="preserve">, </w:t>
            </w:r>
            <w:r w:rsidRPr="00A178E4">
              <w:rPr>
                <w:rFonts w:cstheme="minorHAnsi"/>
                <w:vertAlign w:val="superscript"/>
              </w:rPr>
              <w:t>11</w:t>
            </w:r>
            <w:r w:rsidRPr="00A178E4">
              <w:rPr>
                <w:rFonts w:cstheme="minorHAnsi"/>
              </w:rPr>
              <w:t>∕</w:t>
            </w:r>
            <w:r w:rsidRPr="00A178E4">
              <w:rPr>
                <w:rFonts w:cstheme="minorHAnsi"/>
                <w:vertAlign w:val="subscript"/>
              </w:rPr>
              <w:t>12</w:t>
            </w:r>
            <w:r w:rsidRPr="00A178E4">
              <w:rPr>
                <w:rFonts w:cstheme="minorHAnsi"/>
              </w:rPr>
              <w:t xml:space="preserve">, </w:t>
            </w:r>
            <w:r w:rsidRPr="00A178E4">
              <w:rPr>
                <w:rFonts w:cstheme="minorHAnsi"/>
                <w:vertAlign w:val="superscript"/>
              </w:rPr>
              <w:t>21</w:t>
            </w:r>
            <w:r w:rsidRPr="00A178E4">
              <w:rPr>
                <w:rFonts w:cstheme="minorHAnsi"/>
              </w:rPr>
              <w:t>∕</w:t>
            </w:r>
            <w:r w:rsidRPr="00A178E4">
              <w:rPr>
                <w:rFonts w:cstheme="minorHAnsi"/>
                <w:vertAlign w:val="subscript"/>
              </w:rPr>
              <w:t>24</w:t>
            </w:r>
            <w:r w:rsidRPr="00A178E4">
              <w:rPr>
                <w:rFonts w:cstheme="minorHAnsi"/>
              </w:rPr>
              <w:t xml:space="preserve"> and mark them on a number line. </w:t>
            </w:r>
          </w:p>
          <w:p w:rsidR="00D83EB6" w:rsidRPr="00A178E4" w:rsidRDefault="00D83EB6" w:rsidP="00A178E4">
            <w:pPr>
              <w:pStyle w:val="ListParagraph"/>
              <w:ind w:left="0"/>
              <w:rPr>
                <w:rFonts w:cstheme="minorHAnsi"/>
              </w:rPr>
            </w:pPr>
            <w:r w:rsidRPr="00A178E4">
              <w:rPr>
                <w:rFonts w:cstheme="minorHAnsi"/>
              </w:rPr>
              <w:t>I can convert the fractions</w:t>
            </w:r>
            <w:r w:rsidR="00A178E4">
              <w:rPr>
                <w:rFonts w:cstheme="minorHAnsi"/>
              </w:rPr>
              <w:t xml:space="preserve"> </w:t>
            </w:r>
            <w:r w:rsidRPr="00A178E4">
              <w:rPr>
                <w:rFonts w:cstheme="minorHAnsi"/>
              </w:rPr>
              <w:t>to decimals and percentages and calculate how far each fraction is from 1.</w:t>
            </w:r>
          </w:p>
          <w:p w:rsidR="001B5868" w:rsidRPr="005C0315" w:rsidRDefault="001B5868" w:rsidP="002D0FEC">
            <w:pPr>
              <w:pStyle w:val="SpeechBubble"/>
              <w:rPr>
                <w:rFonts w:asciiTheme="minorHAnsi" w:hAnsiTheme="minorHAnsi" w:cstheme="minorHAnsi"/>
                <w:b/>
                <w:sz w:val="22"/>
                <w:szCs w:val="22"/>
              </w:rPr>
            </w:pP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591DEF" w:rsidRPr="002410F9" w:rsidTr="00C26722">
        <w:tc>
          <w:tcPr>
            <w:tcW w:w="11090"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092D87">
            <w:pPr>
              <w:rPr>
                <w:rFonts w:cstheme="minorHAnsi"/>
              </w:rPr>
            </w:pPr>
            <w:r w:rsidRPr="002410F9">
              <w:rPr>
                <w:rFonts w:cstheme="minorHAnsi"/>
              </w:rPr>
              <w:t>Guidance</w:t>
            </w:r>
          </w:p>
        </w:tc>
      </w:tr>
      <w:tr w:rsidR="00591DEF" w:rsidRPr="00A178E4" w:rsidTr="00854F61">
        <w:tc>
          <w:tcPr>
            <w:tcW w:w="11090" w:type="dxa"/>
          </w:tcPr>
          <w:p w:rsidR="00591DEF" w:rsidRPr="00280B3B" w:rsidRDefault="00591DEF" w:rsidP="00A178E4">
            <w:pPr>
              <w:pStyle w:val="SpeechBubble"/>
              <w:rPr>
                <w:rFonts w:asciiTheme="minorHAnsi" w:hAnsiTheme="minorHAnsi" w:cstheme="minorHAnsi"/>
                <w:b/>
                <w:sz w:val="20"/>
                <w:szCs w:val="20"/>
              </w:rPr>
            </w:pPr>
            <w:r w:rsidRPr="00280B3B">
              <w:rPr>
                <w:rFonts w:asciiTheme="minorHAnsi" w:hAnsiTheme="minorHAnsi" w:cstheme="minorHAnsi"/>
                <w:b/>
                <w:sz w:val="20"/>
                <w:szCs w:val="20"/>
              </w:rPr>
              <w:t>Fractions (including decimals and percentages)</w:t>
            </w:r>
          </w:p>
          <w:p w:rsidR="00591DEF" w:rsidRPr="00A178E4" w:rsidRDefault="00591DEF" w:rsidP="00D25589">
            <w:pPr>
              <w:pStyle w:val="ObjectivesBullet"/>
              <w:numPr>
                <w:ilvl w:val="0"/>
                <w:numId w:val="10"/>
              </w:numPr>
              <w:tabs>
                <w:tab w:val="clear" w:pos="227"/>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use common factors to simplify fractions; use common multiples to express fractions in the same denomination*</w:t>
            </w:r>
          </w:p>
          <w:p w:rsidR="00591DEF" w:rsidRPr="00A178E4" w:rsidRDefault="00591DEF" w:rsidP="00D25589">
            <w:pPr>
              <w:pStyle w:val="ObjectivesBullet"/>
              <w:numPr>
                <w:ilvl w:val="0"/>
                <w:numId w:val="10"/>
              </w:numPr>
              <w:tabs>
                <w:tab w:val="clear" w:pos="227"/>
                <w:tab w:val="clear" w:pos="360"/>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compare and order fractions, including fractions &gt;1*</w:t>
            </w:r>
          </w:p>
          <w:p w:rsidR="00591DEF" w:rsidRPr="00A178E4" w:rsidRDefault="00591DEF" w:rsidP="00D25589">
            <w:pPr>
              <w:pStyle w:val="ObjectivesBullet"/>
              <w:numPr>
                <w:ilvl w:val="0"/>
                <w:numId w:val="10"/>
              </w:numPr>
              <w:tabs>
                <w:tab w:val="clear" w:pos="227"/>
                <w:tab w:val="clear" w:pos="360"/>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associate a fraction with division and calculate decimal fraction equivalents [for example, 0.375] for a simple fraction</w:t>
            </w:r>
            <w:r>
              <w:rPr>
                <w:rFonts w:asciiTheme="minorHAnsi" w:hAnsiTheme="minorHAnsi" w:cstheme="minorHAnsi"/>
                <w:sz w:val="20"/>
                <w:szCs w:val="20"/>
              </w:rPr>
              <w:t xml:space="preserve"> </w:t>
            </w:r>
            <w:r w:rsidRPr="00A178E4">
              <w:rPr>
                <w:rFonts w:asciiTheme="minorHAnsi" w:hAnsiTheme="minorHAnsi" w:cstheme="minorHAnsi"/>
                <w:sz w:val="20"/>
                <w:szCs w:val="20"/>
              </w:rPr>
              <w:t>[for example, 3∕8]*</w:t>
            </w:r>
          </w:p>
          <w:p w:rsidR="00591DEF" w:rsidRPr="00A178E4" w:rsidRDefault="00591DEF" w:rsidP="00D25589">
            <w:pPr>
              <w:pStyle w:val="ObjectivesBullet"/>
              <w:numPr>
                <w:ilvl w:val="0"/>
                <w:numId w:val="10"/>
              </w:numPr>
              <w:tabs>
                <w:tab w:val="clear" w:pos="227"/>
                <w:tab w:val="clear" w:pos="360"/>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recall and use equivalences between simple fractions, decimals and percentages, including in different context*</w:t>
            </w:r>
          </w:p>
          <w:p w:rsidR="00591DEF" w:rsidRPr="00A178E4" w:rsidRDefault="00591DEF" w:rsidP="00D25589">
            <w:pPr>
              <w:pStyle w:val="ObjectivesBullet"/>
              <w:numPr>
                <w:ilvl w:val="0"/>
                <w:numId w:val="10"/>
              </w:numPr>
              <w:tabs>
                <w:tab w:val="clear" w:pos="227"/>
                <w:tab w:val="clear" w:pos="360"/>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identify the value of each digit in numbers given to three decimal places and multiply and divide numbers by 10, 100 and 1000 giving answers up to three decimal places</w:t>
            </w:r>
          </w:p>
          <w:p w:rsidR="00591DEF" w:rsidRPr="00A178E4" w:rsidRDefault="00591DEF" w:rsidP="00A178E4">
            <w:pPr>
              <w:pStyle w:val="DHead"/>
              <w:spacing w:before="0" w:after="0"/>
              <w:rPr>
                <w:rFonts w:asciiTheme="minorHAnsi" w:hAnsiTheme="minorHAnsi" w:cstheme="minorHAnsi"/>
                <w:b/>
                <w:i w:val="0"/>
                <w:sz w:val="20"/>
                <w:szCs w:val="20"/>
              </w:rPr>
            </w:pPr>
            <w:r w:rsidRPr="00A178E4">
              <w:rPr>
                <w:rFonts w:asciiTheme="minorHAnsi" w:hAnsiTheme="minorHAnsi" w:cstheme="minorHAnsi"/>
                <w:b/>
                <w:i w:val="0"/>
                <w:sz w:val="20"/>
                <w:szCs w:val="20"/>
              </w:rPr>
              <w:t>Algebra</w:t>
            </w:r>
            <w:r>
              <w:rPr>
                <w:rFonts w:asciiTheme="minorHAnsi" w:hAnsiTheme="minorHAnsi" w:cstheme="minorHAnsi"/>
                <w:b/>
                <w:i w:val="0"/>
                <w:sz w:val="20"/>
                <w:szCs w:val="20"/>
              </w:rPr>
              <w:t xml:space="preserve"> (using fractions)</w:t>
            </w:r>
          </w:p>
          <w:p w:rsidR="00591DEF" w:rsidRPr="00A178E4" w:rsidRDefault="00591DEF" w:rsidP="00D25589">
            <w:pPr>
              <w:pStyle w:val="ObjectivesBullet"/>
              <w:numPr>
                <w:ilvl w:val="0"/>
                <w:numId w:val="10"/>
              </w:numPr>
              <w:tabs>
                <w:tab w:val="clear" w:pos="227"/>
                <w:tab w:val="clear" w:pos="360"/>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use simple formulae</w:t>
            </w:r>
          </w:p>
          <w:p w:rsidR="00591DEF" w:rsidRPr="00A178E4" w:rsidRDefault="00591DEF" w:rsidP="00D25589">
            <w:pPr>
              <w:pStyle w:val="ObjectivesBullet"/>
              <w:numPr>
                <w:ilvl w:val="0"/>
                <w:numId w:val="10"/>
              </w:numPr>
              <w:tabs>
                <w:tab w:val="clear" w:pos="227"/>
                <w:tab w:val="clear" w:pos="360"/>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generate and describe linear number sequences</w:t>
            </w:r>
          </w:p>
          <w:p w:rsidR="00591DEF" w:rsidRPr="00A178E4" w:rsidRDefault="00591DEF" w:rsidP="00D25589">
            <w:pPr>
              <w:pStyle w:val="ObjectivesBullet"/>
              <w:numPr>
                <w:ilvl w:val="0"/>
                <w:numId w:val="10"/>
              </w:numPr>
              <w:tabs>
                <w:tab w:val="clear" w:pos="227"/>
                <w:tab w:val="clear" w:pos="360"/>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express missing number problems algebraically</w:t>
            </w:r>
          </w:p>
          <w:p w:rsidR="00591DEF" w:rsidRPr="00A178E4" w:rsidRDefault="00591DEF" w:rsidP="00D25589">
            <w:pPr>
              <w:pStyle w:val="ObjectivesBullet"/>
              <w:numPr>
                <w:ilvl w:val="0"/>
                <w:numId w:val="10"/>
              </w:numPr>
              <w:tabs>
                <w:tab w:val="clear" w:pos="227"/>
                <w:tab w:val="clear" w:pos="360"/>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find pairs of numbers that satisfy an equation with two</w:t>
            </w:r>
            <w:r w:rsidRPr="00A178E4">
              <w:rPr>
                <w:rFonts w:asciiTheme="minorHAnsi" w:hAnsiTheme="minorHAnsi" w:cstheme="minorHAnsi"/>
                <w:sz w:val="20"/>
                <w:szCs w:val="20"/>
              </w:rPr>
              <w:br/>
              <w:t>unknowns</w:t>
            </w:r>
          </w:p>
          <w:p w:rsidR="00591DEF" w:rsidRPr="00A178E4" w:rsidRDefault="00591DEF" w:rsidP="00A178E4">
            <w:pPr>
              <w:pStyle w:val="DHead"/>
              <w:spacing w:before="0" w:after="0"/>
              <w:rPr>
                <w:rFonts w:asciiTheme="minorHAnsi" w:hAnsiTheme="minorHAnsi" w:cstheme="minorHAnsi"/>
                <w:b/>
                <w:i w:val="0"/>
                <w:sz w:val="20"/>
                <w:szCs w:val="20"/>
              </w:rPr>
            </w:pPr>
            <w:r w:rsidRPr="00A178E4">
              <w:rPr>
                <w:rFonts w:asciiTheme="minorHAnsi" w:hAnsiTheme="minorHAnsi" w:cstheme="minorHAnsi"/>
                <w:b/>
                <w:i w:val="0"/>
                <w:sz w:val="20"/>
                <w:szCs w:val="20"/>
              </w:rPr>
              <w:t>Measurement</w:t>
            </w:r>
            <w:r>
              <w:rPr>
                <w:rFonts w:asciiTheme="minorHAnsi" w:hAnsiTheme="minorHAnsi" w:cstheme="minorHAnsi"/>
                <w:b/>
                <w:i w:val="0"/>
                <w:sz w:val="20"/>
                <w:szCs w:val="20"/>
              </w:rPr>
              <w:t xml:space="preserve"> (using fractions)</w:t>
            </w:r>
          </w:p>
          <w:p w:rsidR="00591DEF" w:rsidRPr="00A178E4" w:rsidRDefault="00591DEF" w:rsidP="00D25589">
            <w:pPr>
              <w:pStyle w:val="ObjectivesBullet"/>
              <w:numPr>
                <w:ilvl w:val="0"/>
                <w:numId w:val="10"/>
              </w:numPr>
              <w:tabs>
                <w:tab w:val="clear" w:pos="227"/>
                <w:tab w:val="clear" w:pos="360"/>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solve problems involving the calculation and conversion</w:t>
            </w:r>
            <w:r>
              <w:rPr>
                <w:rFonts w:asciiTheme="minorHAnsi" w:hAnsiTheme="minorHAnsi" w:cstheme="minorHAnsi"/>
                <w:sz w:val="20"/>
                <w:szCs w:val="20"/>
              </w:rPr>
              <w:t xml:space="preserve"> </w:t>
            </w:r>
            <w:r w:rsidRPr="00A178E4">
              <w:rPr>
                <w:rFonts w:asciiTheme="minorHAnsi" w:hAnsiTheme="minorHAnsi" w:cstheme="minorHAnsi"/>
                <w:sz w:val="20"/>
                <w:szCs w:val="20"/>
              </w:rPr>
              <w:t>of units of measure, using decimal notation to three</w:t>
            </w:r>
            <w:r w:rsidRPr="00A178E4">
              <w:rPr>
                <w:rFonts w:asciiTheme="minorHAnsi" w:hAnsiTheme="minorHAnsi" w:cstheme="minorHAnsi"/>
                <w:sz w:val="20"/>
                <w:szCs w:val="20"/>
              </w:rPr>
              <w:br/>
              <w:t>decimal places where appropriate</w:t>
            </w:r>
          </w:p>
          <w:p w:rsidR="00591DEF" w:rsidRPr="00A178E4" w:rsidRDefault="00591DEF" w:rsidP="00D25589">
            <w:pPr>
              <w:pStyle w:val="ObjectivesBullet"/>
              <w:numPr>
                <w:ilvl w:val="0"/>
                <w:numId w:val="10"/>
              </w:numPr>
              <w:tabs>
                <w:tab w:val="clear" w:pos="227"/>
                <w:tab w:val="clear" w:pos="360"/>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use, read, write and convert between standard units,</w:t>
            </w:r>
            <w:r>
              <w:rPr>
                <w:rFonts w:asciiTheme="minorHAnsi" w:hAnsiTheme="minorHAnsi" w:cstheme="minorHAnsi"/>
                <w:sz w:val="20"/>
                <w:szCs w:val="20"/>
              </w:rPr>
              <w:t xml:space="preserve"> </w:t>
            </w:r>
            <w:r w:rsidRPr="00A178E4">
              <w:rPr>
                <w:rFonts w:asciiTheme="minorHAnsi" w:hAnsiTheme="minorHAnsi" w:cstheme="minorHAnsi"/>
                <w:sz w:val="20"/>
                <w:szCs w:val="20"/>
              </w:rPr>
              <w:t>converting measurements of length, mass and time from</w:t>
            </w:r>
            <w:r>
              <w:rPr>
                <w:rFonts w:asciiTheme="minorHAnsi" w:hAnsiTheme="minorHAnsi" w:cstheme="minorHAnsi"/>
                <w:sz w:val="20"/>
                <w:szCs w:val="20"/>
              </w:rPr>
              <w:t xml:space="preserve"> </w:t>
            </w:r>
            <w:r w:rsidRPr="00A178E4">
              <w:rPr>
                <w:rFonts w:asciiTheme="minorHAnsi" w:hAnsiTheme="minorHAnsi" w:cstheme="minorHAnsi"/>
                <w:sz w:val="20"/>
                <w:szCs w:val="20"/>
              </w:rPr>
              <w:t>a smaller unit of measure to a larger u</w:t>
            </w:r>
            <w:r>
              <w:rPr>
                <w:rFonts w:asciiTheme="minorHAnsi" w:hAnsiTheme="minorHAnsi" w:cstheme="minorHAnsi"/>
                <w:sz w:val="20"/>
                <w:szCs w:val="20"/>
              </w:rPr>
              <w:t xml:space="preserve">nit, and vice versa, </w:t>
            </w:r>
            <w:r w:rsidRPr="00A178E4">
              <w:rPr>
                <w:rFonts w:asciiTheme="minorHAnsi" w:hAnsiTheme="minorHAnsi" w:cstheme="minorHAnsi"/>
                <w:sz w:val="20"/>
                <w:szCs w:val="20"/>
              </w:rPr>
              <w:t>using decimal notation to three decimal places</w:t>
            </w:r>
          </w:p>
          <w:p w:rsidR="00591DEF" w:rsidRPr="00A178E4" w:rsidRDefault="00591DEF" w:rsidP="00A178E4">
            <w:pPr>
              <w:pStyle w:val="DHead"/>
              <w:spacing w:before="0" w:after="0"/>
              <w:rPr>
                <w:rFonts w:asciiTheme="minorHAnsi" w:hAnsiTheme="minorHAnsi" w:cstheme="minorHAnsi"/>
                <w:b/>
                <w:i w:val="0"/>
                <w:sz w:val="20"/>
                <w:szCs w:val="20"/>
              </w:rPr>
            </w:pPr>
            <w:r w:rsidRPr="00A178E4">
              <w:rPr>
                <w:rFonts w:asciiTheme="minorHAnsi" w:hAnsiTheme="minorHAnsi" w:cstheme="minorHAnsi"/>
                <w:b/>
                <w:i w:val="0"/>
                <w:sz w:val="20"/>
                <w:szCs w:val="20"/>
              </w:rPr>
              <w:t>Statistics</w:t>
            </w:r>
          </w:p>
          <w:p w:rsidR="00591DEF" w:rsidRPr="00A178E4" w:rsidRDefault="00591DEF" w:rsidP="00D25589">
            <w:pPr>
              <w:pStyle w:val="ObjectivesBullet"/>
              <w:numPr>
                <w:ilvl w:val="0"/>
                <w:numId w:val="10"/>
              </w:numPr>
              <w:tabs>
                <w:tab w:val="clear" w:pos="227"/>
                <w:tab w:val="clear" w:pos="360"/>
              </w:tabs>
              <w:spacing w:after="0" w:line="240" w:lineRule="auto"/>
              <w:rPr>
                <w:rFonts w:asciiTheme="minorHAnsi" w:hAnsiTheme="minorHAnsi" w:cstheme="minorHAnsi"/>
                <w:sz w:val="20"/>
                <w:szCs w:val="20"/>
              </w:rPr>
            </w:pPr>
            <w:r w:rsidRPr="00A178E4">
              <w:rPr>
                <w:rFonts w:asciiTheme="minorHAnsi" w:hAnsiTheme="minorHAnsi" w:cstheme="minorHAnsi"/>
                <w:sz w:val="20"/>
                <w:szCs w:val="20"/>
              </w:rPr>
              <w:t>interpret and construct pie charts and line graphs and</w:t>
            </w:r>
            <w:r>
              <w:rPr>
                <w:rFonts w:asciiTheme="minorHAnsi" w:hAnsiTheme="minorHAnsi" w:cstheme="minorHAnsi"/>
                <w:sz w:val="20"/>
                <w:szCs w:val="20"/>
              </w:rPr>
              <w:t xml:space="preserve"> </w:t>
            </w:r>
            <w:r w:rsidRPr="00A178E4">
              <w:rPr>
                <w:rFonts w:asciiTheme="minorHAnsi" w:hAnsiTheme="minorHAnsi" w:cstheme="minorHAnsi"/>
                <w:sz w:val="20"/>
                <w:szCs w:val="20"/>
              </w:rPr>
              <w:t>use these to solve problems.</w:t>
            </w:r>
          </w:p>
          <w:p w:rsidR="00591DEF" w:rsidRPr="00A178E4" w:rsidRDefault="00591DEF" w:rsidP="00A178E4">
            <w:pPr>
              <w:rPr>
                <w:rFonts w:cstheme="minorHAnsi"/>
                <w:sz w:val="20"/>
                <w:szCs w:val="20"/>
              </w:rPr>
            </w:pPr>
          </w:p>
        </w:tc>
        <w:tc>
          <w:tcPr>
            <w:tcW w:w="3697" w:type="dxa"/>
          </w:tcPr>
          <w:p w:rsidR="00591DEF" w:rsidRPr="00A178E4" w:rsidRDefault="00591DEF" w:rsidP="00092D87">
            <w:pPr>
              <w:pStyle w:val="Objectivestext"/>
              <w:spacing w:after="0"/>
              <w:rPr>
                <w:rFonts w:asciiTheme="minorHAnsi" w:hAnsiTheme="minorHAnsi" w:cstheme="minorHAnsi"/>
                <w:sz w:val="20"/>
                <w:szCs w:val="20"/>
              </w:rPr>
            </w:pPr>
            <w:r w:rsidRPr="00A178E4">
              <w:rPr>
                <w:rFonts w:asciiTheme="minorHAnsi" w:hAnsiTheme="minorHAnsi" w:cstheme="minorHAnsi"/>
                <w:sz w:val="20"/>
                <w:szCs w:val="20"/>
              </w:rPr>
              <w:t>Pupils can explore and make conjectures about converting a simple fraction to a decimal fraction (for example, 3 ÷</w:t>
            </w:r>
            <w:r w:rsidRPr="00A178E4">
              <w:rPr>
                <w:rFonts w:asciiTheme="minorHAnsi" w:hAnsiTheme="minorHAnsi" w:cstheme="minorHAnsi"/>
                <w:sz w:val="20"/>
                <w:szCs w:val="20"/>
              </w:rPr>
              <w:br/>
              <w:t xml:space="preserve">8 = 0.375). </w:t>
            </w:r>
          </w:p>
          <w:p w:rsidR="00591DEF" w:rsidRPr="00A178E4" w:rsidRDefault="00591DEF" w:rsidP="00092D87">
            <w:pPr>
              <w:pStyle w:val="Objectivestext"/>
              <w:spacing w:after="0"/>
              <w:rPr>
                <w:rFonts w:asciiTheme="minorHAnsi" w:hAnsiTheme="minorHAnsi" w:cstheme="minorHAnsi"/>
                <w:sz w:val="20"/>
                <w:szCs w:val="20"/>
              </w:rPr>
            </w:pPr>
            <w:r w:rsidRPr="00A178E4">
              <w:rPr>
                <w:rFonts w:asciiTheme="minorHAnsi" w:hAnsiTheme="minorHAnsi" w:cstheme="minorHAnsi"/>
                <w:sz w:val="20"/>
                <w:szCs w:val="20"/>
              </w:rPr>
              <w:t>For simple fractions with recurring decimal</w:t>
            </w:r>
            <w:r w:rsidRPr="00A178E4">
              <w:rPr>
                <w:rFonts w:asciiTheme="minorHAnsi" w:hAnsiTheme="minorHAnsi" w:cstheme="minorHAnsi"/>
                <w:sz w:val="20"/>
                <w:szCs w:val="20"/>
              </w:rPr>
              <w:br/>
              <w:t>equivalents, pupils should learn about rounding the decimal to three decimal places or appropriate approximations depending on the context.</w:t>
            </w:r>
          </w:p>
          <w:p w:rsidR="00591DEF" w:rsidRPr="00A178E4" w:rsidRDefault="00591DEF" w:rsidP="00092D87">
            <w:pPr>
              <w:rPr>
                <w:rFonts w:cstheme="minorHAnsi"/>
                <w:sz w:val="20"/>
                <w:szCs w:val="20"/>
              </w:rPr>
            </w:pPr>
          </w:p>
        </w:tc>
      </w:tr>
    </w:tbl>
    <w:p w:rsidR="001B5868" w:rsidRDefault="001B5868" w:rsidP="001B5868">
      <w:pPr>
        <w:spacing w:after="0"/>
        <w:rPr>
          <w:rFonts w:cstheme="minorHAnsi"/>
        </w:rPr>
        <w:sectPr w:rsidR="001B5868" w:rsidSect="00CD0B3C">
          <w:headerReference w:type="even" r:id="rId29"/>
          <w:headerReference w:type="default" r:id="rId30"/>
          <w:headerReference w:type="first" r:id="rId31"/>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2D0FEC">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w:t>
            </w:r>
            <w:r w:rsidR="00BD2020">
              <w:rPr>
                <w:rFonts w:cstheme="minorHAnsi"/>
                <w:b/>
              </w:rPr>
              <w:t>Spring Term</w:t>
            </w:r>
          </w:p>
        </w:tc>
        <w:tc>
          <w:tcPr>
            <w:tcW w:w="3743" w:type="dxa"/>
          </w:tcPr>
          <w:p w:rsidR="001B5868" w:rsidRPr="002410F9" w:rsidRDefault="00865027" w:rsidP="002D0FEC">
            <w:pPr>
              <w:rPr>
                <w:rFonts w:cstheme="minorHAnsi"/>
                <w:b/>
              </w:rPr>
            </w:pPr>
            <w:r>
              <w:rPr>
                <w:rFonts w:cstheme="minorHAnsi"/>
                <w:b/>
              </w:rPr>
              <w:t>Multiplicative</w:t>
            </w:r>
            <w:r w:rsidR="00B41D6B">
              <w:rPr>
                <w:rFonts w:cstheme="minorHAnsi"/>
                <w:b/>
              </w:rPr>
              <w:t xml:space="preserve"> Reasoning</w:t>
            </w:r>
          </w:p>
        </w:tc>
        <w:tc>
          <w:tcPr>
            <w:tcW w:w="3807" w:type="dxa"/>
          </w:tcPr>
          <w:p w:rsidR="001B5868" w:rsidRPr="002410F9" w:rsidRDefault="001B5868" w:rsidP="002D0FEC">
            <w:pPr>
              <w:rPr>
                <w:rFonts w:cstheme="minorHAnsi"/>
                <w:b/>
              </w:rPr>
            </w:pPr>
            <w:r w:rsidRPr="002410F9">
              <w:rPr>
                <w:rFonts w:cstheme="minorHAnsi"/>
                <w:b/>
              </w:rPr>
              <w:t xml:space="preserve">Unit reference: </w:t>
            </w:r>
            <w:r>
              <w:rPr>
                <w:rFonts w:cstheme="minorHAnsi"/>
                <w:b/>
              </w:rPr>
              <w:t>6</w:t>
            </w:r>
            <w:r w:rsidR="00833902">
              <w:rPr>
                <w:rFonts w:cstheme="minorHAnsi"/>
                <w:b/>
              </w:rPr>
              <w:t>.8</w:t>
            </w:r>
          </w:p>
        </w:tc>
        <w:tc>
          <w:tcPr>
            <w:tcW w:w="3496" w:type="dxa"/>
          </w:tcPr>
          <w:p w:rsidR="001B5868" w:rsidRPr="002410F9" w:rsidRDefault="001B5868" w:rsidP="002D0FEC">
            <w:pPr>
              <w:rPr>
                <w:rFonts w:cstheme="minorHAnsi"/>
                <w:b/>
              </w:rPr>
            </w:pPr>
            <w:r w:rsidRPr="002410F9">
              <w:rPr>
                <w:rFonts w:cstheme="minorHAnsi"/>
                <w:b/>
              </w:rPr>
              <w:t>3 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9617DD" w:rsidRPr="009617DD" w:rsidRDefault="009617DD" w:rsidP="009617DD">
            <w:pPr>
              <w:pStyle w:val="ListParagraph"/>
              <w:ind w:left="0"/>
              <w:rPr>
                <w:rFonts w:cstheme="minorHAnsi"/>
              </w:rPr>
            </w:pPr>
            <w:r w:rsidRPr="009617DD">
              <w:rPr>
                <w:rFonts w:cstheme="minorHAnsi"/>
              </w:rPr>
              <w:t>Pupils can explain the relationship</w:t>
            </w:r>
            <w:r>
              <w:rPr>
                <w:rFonts w:cstheme="minorHAnsi"/>
              </w:rPr>
              <w:t xml:space="preserve"> </w:t>
            </w:r>
            <w:r w:rsidRPr="009617DD">
              <w:rPr>
                <w:rFonts w:cstheme="minorHAnsi"/>
              </w:rPr>
              <w:t>between multiplication, division,</w:t>
            </w:r>
            <w:r>
              <w:rPr>
                <w:rFonts w:cstheme="minorHAnsi"/>
              </w:rPr>
              <w:t xml:space="preserve"> </w:t>
            </w:r>
            <w:r w:rsidRPr="009617DD">
              <w:rPr>
                <w:rFonts w:cstheme="minorHAnsi"/>
              </w:rPr>
              <w:t>ratio and proportion. They use this</w:t>
            </w:r>
            <w:r>
              <w:rPr>
                <w:rFonts w:cstheme="minorHAnsi"/>
              </w:rPr>
              <w:t xml:space="preserve"> </w:t>
            </w:r>
            <w:r w:rsidRPr="009617DD">
              <w:rPr>
                <w:rFonts w:cstheme="minorHAnsi"/>
              </w:rPr>
              <w:t>understanding to derive facts and</w:t>
            </w:r>
            <w:r>
              <w:rPr>
                <w:rFonts w:cstheme="minorHAnsi"/>
              </w:rPr>
              <w:t xml:space="preserve"> </w:t>
            </w:r>
            <w:r w:rsidRPr="009617DD">
              <w:rPr>
                <w:rFonts w:cstheme="minorHAnsi"/>
              </w:rPr>
              <w:t>solve problems.</w:t>
            </w:r>
          </w:p>
          <w:p w:rsidR="001B5868" w:rsidRDefault="001B5868" w:rsidP="002D0FEC">
            <w:pPr>
              <w:pStyle w:val="ListParagraph"/>
              <w:ind w:left="0"/>
              <w:rPr>
                <w:rFonts w:cstheme="minorHAnsi"/>
              </w:rPr>
            </w:pPr>
          </w:p>
          <w:p w:rsidR="003B66CD" w:rsidRPr="005C0315" w:rsidRDefault="003B66CD" w:rsidP="003B66CD">
            <w:pPr>
              <w:pStyle w:val="ListParagraph"/>
              <w:ind w:left="0"/>
              <w:rPr>
                <w:rFonts w:cstheme="minorHAnsi"/>
              </w:rPr>
            </w:pPr>
            <w:r>
              <w:rPr>
                <w:rFonts w:cstheme="minorHAnsi"/>
              </w:rPr>
              <w:t>This unit builds upon unit 6.3 and leads to unit 6.13</w:t>
            </w: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9617DD" w:rsidRDefault="009617DD" w:rsidP="009617DD">
            <w:pPr>
              <w:pStyle w:val="ListParagraph"/>
              <w:ind w:left="0"/>
              <w:rPr>
                <w:rFonts w:cstheme="minorHAnsi"/>
              </w:rPr>
            </w:pPr>
            <w:r w:rsidRPr="009617DD">
              <w:rPr>
                <w:rFonts w:cstheme="minorHAnsi"/>
              </w:rPr>
              <w:t>I can explain and represent how I know the ingredients I will need for a cake if the</w:t>
            </w:r>
            <w:r>
              <w:rPr>
                <w:rFonts w:cstheme="minorHAnsi"/>
              </w:rPr>
              <w:t xml:space="preserve"> </w:t>
            </w:r>
            <w:r w:rsidRPr="009617DD">
              <w:rPr>
                <w:rFonts w:cstheme="minorHAnsi"/>
              </w:rPr>
              <w:t>ratio is 4:2:1, flour: sugar: cocoa and I am using 250 g flour.</w:t>
            </w:r>
          </w:p>
          <w:p w:rsidR="009617DD" w:rsidRPr="009617DD" w:rsidRDefault="009617DD" w:rsidP="009617DD">
            <w:pPr>
              <w:pStyle w:val="ListParagraph"/>
              <w:ind w:left="0"/>
              <w:rPr>
                <w:rFonts w:cstheme="minorHAnsi"/>
              </w:rPr>
            </w:pPr>
            <w:r w:rsidRPr="009617DD">
              <w:rPr>
                <w:rFonts w:cstheme="minorHAnsi"/>
              </w:rPr>
              <w:t>I can identify data which</w:t>
            </w:r>
            <w:r>
              <w:rPr>
                <w:rFonts w:cstheme="minorHAnsi"/>
              </w:rPr>
              <w:t xml:space="preserve"> </w:t>
            </w:r>
            <w:r w:rsidRPr="009617DD">
              <w:rPr>
                <w:rFonts w:cstheme="minorHAnsi"/>
              </w:rPr>
              <w:t>would be best represented in a pie chart and explain how I constructed a pie chart</w:t>
            </w:r>
            <w:r>
              <w:rPr>
                <w:rFonts w:cstheme="minorHAnsi"/>
              </w:rPr>
              <w:t xml:space="preserve"> </w:t>
            </w:r>
            <w:r w:rsidRPr="009617DD">
              <w:rPr>
                <w:rFonts w:cstheme="minorHAnsi"/>
              </w:rPr>
              <w:t>from data showing the percentage of children that travel to school in different ways.</w:t>
            </w:r>
          </w:p>
          <w:p w:rsidR="001B5868" w:rsidRPr="005C0315" w:rsidRDefault="001B5868" w:rsidP="002D0FEC">
            <w:pPr>
              <w:pStyle w:val="SpeechBubble"/>
              <w:rPr>
                <w:rFonts w:asciiTheme="minorHAnsi" w:hAnsiTheme="minorHAnsi" w:cstheme="minorHAnsi"/>
                <w:b/>
                <w:sz w:val="22"/>
                <w:szCs w:val="22"/>
              </w:rPr>
            </w:pP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591DEF" w:rsidRPr="002410F9" w:rsidTr="0029503C">
        <w:tc>
          <w:tcPr>
            <w:tcW w:w="11090"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9B77D1">
            <w:pPr>
              <w:rPr>
                <w:rFonts w:cstheme="minorHAnsi"/>
              </w:rPr>
            </w:pPr>
            <w:r w:rsidRPr="002410F9">
              <w:rPr>
                <w:rFonts w:cstheme="minorHAnsi"/>
              </w:rPr>
              <w:t>Guidance</w:t>
            </w:r>
          </w:p>
        </w:tc>
      </w:tr>
      <w:tr w:rsidR="00591DEF" w:rsidRPr="009617DD" w:rsidTr="00615C42">
        <w:tc>
          <w:tcPr>
            <w:tcW w:w="11090" w:type="dxa"/>
          </w:tcPr>
          <w:p w:rsidR="00591DEF" w:rsidRPr="009617DD" w:rsidRDefault="00591DEF" w:rsidP="009617DD">
            <w:pPr>
              <w:pStyle w:val="DHead"/>
              <w:spacing w:before="0" w:after="0"/>
              <w:rPr>
                <w:rFonts w:asciiTheme="minorHAnsi" w:hAnsiTheme="minorHAnsi" w:cstheme="minorHAnsi"/>
                <w:b/>
                <w:sz w:val="20"/>
                <w:szCs w:val="20"/>
              </w:rPr>
            </w:pPr>
            <w:r w:rsidRPr="009617DD">
              <w:rPr>
                <w:rFonts w:asciiTheme="minorHAnsi" w:hAnsiTheme="minorHAnsi" w:cstheme="minorHAnsi"/>
                <w:b/>
                <w:sz w:val="20"/>
                <w:szCs w:val="20"/>
              </w:rPr>
              <w:t>Addition, subtraction, multiplication and division</w:t>
            </w:r>
          </w:p>
          <w:p w:rsidR="00591DEF" w:rsidRPr="009617DD" w:rsidRDefault="00591DEF" w:rsidP="00EA1D33">
            <w:pPr>
              <w:pStyle w:val="ObjectivesBullet"/>
              <w:numPr>
                <w:ilvl w:val="0"/>
                <w:numId w:val="11"/>
              </w:numPr>
              <w:tabs>
                <w:tab w:val="clear" w:pos="227"/>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MULTIPLY MULTI-DIGIT NUMBERS UP TO 4 DIGITS BY A TWO-DIGIT WHOLE NUMBER USING THE FORMAL WRITTEN METHOD OF LONG MULTIPLICATION</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DIVIDE NUMBERS UP TO 4 DIGITS BY A TWO-DIGIT WHOLE NUMBER USING THE FORMAL WRITTEN METHOD OF LONG DIVISION, and interpret remainders as whole number remainders, fractions, or by rounding, as appropriate for the context</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divide numbers up to 4 digits by a two-digit number using the formal written method of short division where appropriate, interpreting remainders according to the context</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perform mental calculations, including with mixed operations and large numbers</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IDENTIFY COMMON FACTORS, COMMON MULTIPLES AND PRIME NUMBERS</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use their knowledge of the order of operations to carry out calculations involving the four operations</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solve problems involving addition, subtraction, multiplication and division</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use estimation to check answers to calculations and determine, in the context of a problem, an appropriate degree of accuracy</w:t>
            </w:r>
          </w:p>
          <w:p w:rsidR="00591DEF" w:rsidRPr="009617DD" w:rsidRDefault="00591DEF" w:rsidP="009617DD">
            <w:pPr>
              <w:pStyle w:val="DHead"/>
              <w:spacing w:before="0" w:after="0"/>
              <w:rPr>
                <w:rFonts w:asciiTheme="minorHAnsi" w:hAnsiTheme="minorHAnsi" w:cstheme="minorHAnsi"/>
                <w:b/>
                <w:sz w:val="20"/>
                <w:szCs w:val="20"/>
              </w:rPr>
            </w:pPr>
            <w:r w:rsidRPr="009617DD">
              <w:rPr>
                <w:rFonts w:asciiTheme="minorHAnsi" w:hAnsiTheme="minorHAnsi" w:cstheme="minorHAnsi"/>
                <w:b/>
                <w:sz w:val="20"/>
                <w:szCs w:val="20"/>
              </w:rPr>
              <w:t>Fractions (including decimals and percentages)</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multiply one-digit numbers with up to two decimal places by whole numbers</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use written division methods in cases where the answer has up to two decimal places</w:t>
            </w:r>
          </w:p>
          <w:p w:rsidR="00591DEF" w:rsidRPr="009617DD" w:rsidRDefault="00591DEF" w:rsidP="009617DD">
            <w:pPr>
              <w:pStyle w:val="DHead"/>
              <w:spacing w:before="0" w:after="0"/>
              <w:rPr>
                <w:rFonts w:asciiTheme="minorHAnsi" w:hAnsiTheme="minorHAnsi" w:cstheme="minorHAnsi"/>
                <w:b/>
                <w:sz w:val="20"/>
                <w:szCs w:val="20"/>
              </w:rPr>
            </w:pPr>
            <w:r w:rsidRPr="009617DD">
              <w:rPr>
                <w:rFonts w:asciiTheme="minorHAnsi" w:hAnsiTheme="minorHAnsi" w:cstheme="minorHAnsi"/>
                <w:b/>
                <w:sz w:val="20"/>
                <w:szCs w:val="20"/>
              </w:rPr>
              <w:t>Ratio and proportion</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SOLVE PROBLEMS INVOLVING THE CALCULATION OF PERCENTAGES [for example, of measures, and such as 15% of 360] and the use of percentages for comparison</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solve problems involving the relative sizes of two quantities, where missing values can be found by using integer multiplication and division facts</w:t>
            </w:r>
            <w:r>
              <w:rPr>
                <w:rFonts w:asciiTheme="minorHAnsi" w:hAnsiTheme="minorHAnsi" w:cstheme="minorHAnsi"/>
                <w:sz w:val="20"/>
                <w:szCs w:val="20"/>
              </w:rPr>
              <w:t>*</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solve problems involving unequal sharing and grouping using knowledge of fractions and multiples</w:t>
            </w:r>
            <w:r>
              <w:rPr>
                <w:rFonts w:asciiTheme="minorHAnsi" w:hAnsiTheme="minorHAnsi" w:cstheme="minorHAnsi"/>
                <w:sz w:val="20"/>
                <w:szCs w:val="20"/>
              </w:rPr>
              <w:t>*</w:t>
            </w:r>
          </w:p>
          <w:p w:rsidR="00591DEF" w:rsidRPr="009617DD" w:rsidRDefault="00591DEF" w:rsidP="009617DD">
            <w:pPr>
              <w:pStyle w:val="DHead"/>
              <w:spacing w:before="0" w:after="0"/>
              <w:rPr>
                <w:rFonts w:asciiTheme="minorHAnsi" w:hAnsiTheme="minorHAnsi" w:cstheme="minorHAnsi"/>
                <w:b/>
                <w:sz w:val="20"/>
                <w:szCs w:val="20"/>
              </w:rPr>
            </w:pPr>
            <w:r w:rsidRPr="009617DD">
              <w:rPr>
                <w:rFonts w:asciiTheme="minorHAnsi" w:hAnsiTheme="minorHAnsi" w:cstheme="minorHAnsi"/>
                <w:b/>
                <w:sz w:val="20"/>
                <w:szCs w:val="20"/>
              </w:rPr>
              <w:t>Algebra</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use simple formulae</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lastRenderedPageBreak/>
              <w:t>generate and describe linear number sequences</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express missing number problems algebraically</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find pairs of numbers that satisfy an equation with two unknowns</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enumerate possibilities of combinations of two variables</w:t>
            </w:r>
          </w:p>
          <w:p w:rsidR="00591DEF" w:rsidRPr="009617DD" w:rsidRDefault="00591DEF" w:rsidP="009617DD">
            <w:pPr>
              <w:pStyle w:val="DHead"/>
              <w:spacing w:before="0" w:after="0"/>
              <w:rPr>
                <w:rFonts w:asciiTheme="minorHAnsi" w:hAnsiTheme="minorHAnsi" w:cstheme="minorHAnsi"/>
                <w:b/>
                <w:sz w:val="20"/>
                <w:szCs w:val="20"/>
              </w:rPr>
            </w:pPr>
            <w:r w:rsidRPr="009617DD">
              <w:rPr>
                <w:rFonts w:asciiTheme="minorHAnsi" w:hAnsiTheme="minorHAnsi" w:cstheme="minorHAnsi"/>
                <w:b/>
                <w:sz w:val="20"/>
                <w:szCs w:val="20"/>
              </w:rPr>
              <w:t>Measurement</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solve problems involving the calculation and conversion of units of measure, using decimal notation to three decimal places where appropriate</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use, read, write and convert between standard units, converting measurements of length, mass and time from a smaller unit of measure to a larger unit, and vice versa, using decimal notation to three decimal places</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convert between miles and kilometres</w:t>
            </w:r>
          </w:p>
          <w:p w:rsidR="00591DEF" w:rsidRPr="009617DD" w:rsidRDefault="00591DEF" w:rsidP="009617DD">
            <w:pPr>
              <w:pStyle w:val="DHead"/>
              <w:spacing w:before="0" w:after="0"/>
              <w:rPr>
                <w:rFonts w:asciiTheme="minorHAnsi" w:hAnsiTheme="minorHAnsi" w:cstheme="minorHAnsi"/>
                <w:b/>
                <w:sz w:val="20"/>
                <w:szCs w:val="20"/>
              </w:rPr>
            </w:pPr>
            <w:r w:rsidRPr="009617DD">
              <w:rPr>
                <w:rFonts w:asciiTheme="minorHAnsi" w:hAnsiTheme="minorHAnsi" w:cstheme="minorHAnsi"/>
                <w:b/>
                <w:sz w:val="20"/>
                <w:szCs w:val="20"/>
              </w:rPr>
              <w:t>Statistics</w:t>
            </w:r>
          </w:p>
          <w:p w:rsidR="00591DEF" w:rsidRPr="009617DD" w:rsidRDefault="00591DEF" w:rsidP="00EA1D33">
            <w:pPr>
              <w:pStyle w:val="ObjectivesBullet"/>
              <w:numPr>
                <w:ilvl w:val="0"/>
                <w:numId w:val="11"/>
              </w:numPr>
              <w:tabs>
                <w:tab w:val="clear" w:pos="227"/>
                <w:tab w:val="clear" w:pos="360"/>
              </w:tabs>
              <w:spacing w:after="0" w:line="240" w:lineRule="auto"/>
              <w:rPr>
                <w:rFonts w:asciiTheme="minorHAnsi" w:hAnsiTheme="minorHAnsi" w:cstheme="minorHAnsi"/>
                <w:sz w:val="20"/>
                <w:szCs w:val="20"/>
              </w:rPr>
            </w:pPr>
            <w:r w:rsidRPr="009617DD">
              <w:rPr>
                <w:rFonts w:asciiTheme="minorHAnsi" w:hAnsiTheme="minorHAnsi" w:cstheme="minorHAnsi"/>
                <w:sz w:val="20"/>
                <w:szCs w:val="20"/>
              </w:rPr>
              <w:t>interpret and construct pie charts and line graphs and use these to solve problems</w:t>
            </w:r>
          </w:p>
          <w:p w:rsidR="00591DEF" w:rsidRPr="009617DD" w:rsidRDefault="00591DEF" w:rsidP="009617DD">
            <w:pPr>
              <w:rPr>
                <w:rFonts w:cstheme="minorHAnsi"/>
                <w:sz w:val="20"/>
                <w:szCs w:val="20"/>
              </w:rPr>
            </w:pPr>
            <w:r w:rsidRPr="009617DD">
              <w:rPr>
                <w:rFonts w:cstheme="minorHAnsi"/>
                <w:sz w:val="20"/>
                <w:szCs w:val="20"/>
              </w:rPr>
              <w:t>calculate and interpret the mean as an average</w:t>
            </w:r>
          </w:p>
        </w:tc>
        <w:tc>
          <w:tcPr>
            <w:tcW w:w="3697" w:type="dxa"/>
          </w:tcPr>
          <w:p w:rsidR="00591DEF" w:rsidRPr="009617DD" w:rsidRDefault="00591DEF" w:rsidP="009B77D1">
            <w:pPr>
              <w:pStyle w:val="Objectivestext"/>
              <w:spacing w:after="0"/>
              <w:rPr>
                <w:rFonts w:asciiTheme="minorHAnsi" w:hAnsiTheme="minorHAnsi" w:cstheme="minorHAnsi"/>
                <w:sz w:val="20"/>
                <w:szCs w:val="20"/>
              </w:rPr>
            </w:pPr>
            <w:r w:rsidRPr="009617DD">
              <w:rPr>
                <w:rFonts w:asciiTheme="minorHAnsi" w:hAnsiTheme="minorHAnsi" w:cstheme="minorHAnsi"/>
                <w:sz w:val="20"/>
                <w:szCs w:val="20"/>
              </w:rPr>
              <w:lastRenderedPageBreak/>
              <w:t>Pupils should consolidate their understanding of ratio when</w:t>
            </w:r>
            <w:r>
              <w:rPr>
                <w:rFonts w:asciiTheme="minorHAnsi" w:hAnsiTheme="minorHAnsi" w:cstheme="minorHAnsi"/>
                <w:sz w:val="20"/>
                <w:szCs w:val="20"/>
              </w:rPr>
              <w:t xml:space="preserve"> </w:t>
            </w:r>
            <w:r w:rsidRPr="009617DD">
              <w:rPr>
                <w:rFonts w:asciiTheme="minorHAnsi" w:hAnsiTheme="minorHAnsi" w:cstheme="minorHAnsi"/>
                <w:sz w:val="20"/>
                <w:szCs w:val="20"/>
              </w:rPr>
              <w:t>comparing quantities, sizes and scale drawings by solving</w:t>
            </w:r>
            <w:r>
              <w:rPr>
                <w:rFonts w:asciiTheme="minorHAnsi" w:hAnsiTheme="minorHAnsi" w:cstheme="minorHAnsi"/>
                <w:sz w:val="20"/>
                <w:szCs w:val="20"/>
              </w:rPr>
              <w:t xml:space="preserve"> </w:t>
            </w:r>
            <w:r w:rsidRPr="009617DD">
              <w:rPr>
                <w:rFonts w:asciiTheme="minorHAnsi" w:hAnsiTheme="minorHAnsi" w:cstheme="minorHAnsi"/>
                <w:sz w:val="20"/>
                <w:szCs w:val="20"/>
              </w:rPr>
              <w:t>a variety of problems. The</w:t>
            </w:r>
            <w:r>
              <w:rPr>
                <w:rFonts w:asciiTheme="minorHAnsi" w:hAnsiTheme="minorHAnsi" w:cstheme="minorHAnsi"/>
                <w:sz w:val="20"/>
                <w:szCs w:val="20"/>
              </w:rPr>
              <w:t xml:space="preserve">y might use the notation a:b to </w:t>
            </w:r>
            <w:r w:rsidRPr="009617DD">
              <w:rPr>
                <w:rFonts w:asciiTheme="minorHAnsi" w:hAnsiTheme="minorHAnsi" w:cstheme="minorHAnsi"/>
                <w:sz w:val="20"/>
                <w:szCs w:val="20"/>
              </w:rPr>
              <w:t>record their work.</w:t>
            </w:r>
          </w:p>
          <w:p w:rsidR="00591DEF" w:rsidRDefault="00591DEF" w:rsidP="009B77D1">
            <w:pPr>
              <w:pStyle w:val="Objectivestext"/>
              <w:spacing w:after="0"/>
              <w:rPr>
                <w:rFonts w:asciiTheme="minorHAnsi" w:hAnsiTheme="minorHAnsi" w:cstheme="minorHAnsi"/>
                <w:sz w:val="20"/>
                <w:szCs w:val="20"/>
              </w:rPr>
            </w:pPr>
            <w:r w:rsidRPr="009617DD">
              <w:rPr>
                <w:rFonts w:asciiTheme="minorHAnsi" w:hAnsiTheme="minorHAnsi" w:cstheme="minorHAnsi"/>
                <w:sz w:val="20"/>
                <w:szCs w:val="20"/>
              </w:rPr>
              <w:t>Pupils recognise proportionality in contexts when the</w:t>
            </w:r>
            <w:r>
              <w:rPr>
                <w:rFonts w:asciiTheme="minorHAnsi" w:hAnsiTheme="minorHAnsi" w:cstheme="minorHAnsi"/>
                <w:sz w:val="20"/>
                <w:szCs w:val="20"/>
              </w:rPr>
              <w:t xml:space="preserve"> </w:t>
            </w:r>
            <w:r w:rsidRPr="009617DD">
              <w:rPr>
                <w:rFonts w:asciiTheme="minorHAnsi" w:hAnsiTheme="minorHAnsi" w:cstheme="minorHAnsi"/>
                <w:sz w:val="20"/>
                <w:szCs w:val="20"/>
              </w:rPr>
              <w:t xml:space="preserve">relations between quantities are in the </w:t>
            </w:r>
            <w:r>
              <w:rPr>
                <w:rFonts w:asciiTheme="minorHAnsi" w:hAnsiTheme="minorHAnsi" w:cstheme="minorHAnsi"/>
                <w:sz w:val="20"/>
                <w:szCs w:val="20"/>
              </w:rPr>
              <w:t xml:space="preserve">same ratio (for </w:t>
            </w:r>
            <w:r w:rsidRPr="009617DD">
              <w:rPr>
                <w:rFonts w:asciiTheme="minorHAnsi" w:hAnsiTheme="minorHAnsi" w:cstheme="minorHAnsi"/>
                <w:sz w:val="20"/>
                <w:szCs w:val="20"/>
              </w:rPr>
              <w:t>example, similar shapes and recipes).</w:t>
            </w:r>
          </w:p>
          <w:p w:rsidR="00591DEF" w:rsidRPr="009617DD" w:rsidRDefault="00591DEF" w:rsidP="009B77D1">
            <w:pPr>
              <w:pStyle w:val="Objectivestext"/>
              <w:spacing w:after="0"/>
              <w:rPr>
                <w:rFonts w:asciiTheme="minorHAnsi" w:hAnsiTheme="minorHAnsi" w:cstheme="minorHAnsi"/>
                <w:sz w:val="20"/>
                <w:szCs w:val="20"/>
              </w:rPr>
            </w:pPr>
          </w:p>
          <w:p w:rsidR="00591DEF" w:rsidRDefault="00591DEF" w:rsidP="009B77D1">
            <w:pPr>
              <w:pStyle w:val="Objectivestext"/>
              <w:spacing w:after="0"/>
              <w:rPr>
                <w:rFonts w:asciiTheme="minorHAnsi" w:hAnsiTheme="minorHAnsi" w:cstheme="minorHAnsi"/>
                <w:sz w:val="20"/>
                <w:szCs w:val="20"/>
              </w:rPr>
            </w:pPr>
            <w:r w:rsidRPr="009617DD">
              <w:rPr>
                <w:rFonts w:asciiTheme="minorHAnsi" w:hAnsiTheme="minorHAnsi" w:cstheme="minorHAnsi"/>
                <w:sz w:val="20"/>
                <w:szCs w:val="20"/>
              </w:rPr>
              <w:t>Pupils solve problems involving unequal quantities, for</w:t>
            </w:r>
            <w:r>
              <w:rPr>
                <w:rFonts w:asciiTheme="minorHAnsi" w:hAnsiTheme="minorHAnsi" w:cstheme="minorHAnsi"/>
                <w:sz w:val="20"/>
                <w:szCs w:val="20"/>
              </w:rPr>
              <w:t xml:space="preserve"> </w:t>
            </w:r>
            <w:r w:rsidRPr="009617DD">
              <w:rPr>
                <w:rFonts w:asciiTheme="minorHAnsi" w:hAnsiTheme="minorHAnsi" w:cstheme="minorHAnsi"/>
                <w:sz w:val="20"/>
                <w:szCs w:val="20"/>
              </w:rPr>
              <w:t>example, ’for every egg you need three spoonfuls of flour’,</w:t>
            </w:r>
            <w:r>
              <w:rPr>
                <w:rFonts w:asciiTheme="minorHAnsi" w:hAnsiTheme="minorHAnsi" w:cstheme="minorHAnsi"/>
                <w:sz w:val="20"/>
                <w:szCs w:val="20"/>
              </w:rPr>
              <w:t xml:space="preserve"> </w:t>
            </w:r>
            <w:r w:rsidRPr="009617DD">
              <w:rPr>
                <w:rFonts w:asciiTheme="minorHAnsi" w:hAnsiTheme="minorHAnsi" w:cstheme="minorHAnsi"/>
                <w:sz w:val="20"/>
                <w:szCs w:val="20"/>
              </w:rPr>
              <w:t>‘</w:t>
            </w:r>
            <w:r w:rsidRPr="009617DD">
              <w:rPr>
                <w:rFonts w:asciiTheme="minorHAnsi" w:hAnsiTheme="minorHAnsi" w:cstheme="minorHAnsi"/>
                <w:sz w:val="20"/>
                <w:szCs w:val="20"/>
                <w:vertAlign w:val="superscript"/>
              </w:rPr>
              <w:t>3</w:t>
            </w:r>
            <w:r w:rsidRPr="009617DD">
              <w:rPr>
                <w:rFonts w:asciiTheme="minorHAnsi" w:hAnsiTheme="minorHAnsi" w:cstheme="minorHAnsi"/>
                <w:sz w:val="20"/>
                <w:szCs w:val="20"/>
              </w:rPr>
              <w:t>∕</w:t>
            </w:r>
            <w:r w:rsidRPr="009617DD">
              <w:rPr>
                <w:rFonts w:asciiTheme="minorHAnsi" w:hAnsiTheme="minorHAnsi" w:cstheme="minorHAnsi"/>
                <w:sz w:val="20"/>
                <w:szCs w:val="20"/>
                <w:vertAlign w:val="subscript"/>
              </w:rPr>
              <w:t>5</w:t>
            </w:r>
            <w:r w:rsidRPr="009617DD">
              <w:rPr>
                <w:rFonts w:asciiTheme="minorHAnsi" w:hAnsiTheme="minorHAnsi" w:cstheme="minorHAnsi"/>
                <w:sz w:val="20"/>
                <w:szCs w:val="20"/>
              </w:rPr>
              <w:t xml:space="preserve"> of the class are boys’.</w:t>
            </w:r>
          </w:p>
          <w:p w:rsidR="00591DEF" w:rsidRPr="009617DD" w:rsidRDefault="00591DEF" w:rsidP="009B77D1">
            <w:pPr>
              <w:pStyle w:val="Objectivestext"/>
              <w:spacing w:after="0"/>
              <w:rPr>
                <w:rFonts w:asciiTheme="minorHAnsi" w:hAnsiTheme="minorHAnsi" w:cstheme="minorHAnsi"/>
                <w:sz w:val="20"/>
                <w:szCs w:val="20"/>
              </w:rPr>
            </w:pPr>
          </w:p>
          <w:p w:rsidR="00591DEF" w:rsidRDefault="00591DEF" w:rsidP="009B77D1">
            <w:pPr>
              <w:pStyle w:val="Objectivestext"/>
              <w:spacing w:after="0"/>
              <w:rPr>
                <w:rFonts w:asciiTheme="minorHAnsi" w:hAnsiTheme="minorHAnsi" w:cstheme="minorHAnsi"/>
                <w:sz w:val="20"/>
                <w:szCs w:val="20"/>
              </w:rPr>
            </w:pPr>
            <w:r w:rsidRPr="009617DD">
              <w:rPr>
                <w:rFonts w:asciiTheme="minorHAnsi" w:hAnsiTheme="minorHAnsi" w:cstheme="minorHAnsi"/>
                <w:sz w:val="20"/>
                <w:szCs w:val="20"/>
              </w:rPr>
              <w:t>Pupils link percentages of 360° to calculating angles of pie</w:t>
            </w:r>
            <w:r>
              <w:rPr>
                <w:rFonts w:asciiTheme="minorHAnsi" w:hAnsiTheme="minorHAnsi" w:cstheme="minorHAnsi"/>
                <w:sz w:val="20"/>
                <w:szCs w:val="20"/>
              </w:rPr>
              <w:t xml:space="preserve"> </w:t>
            </w:r>
            <w:r w:rsidRPr="009617DD">
              <w:rPr>
                <w:rFonts w:asciiTheme="minorHAnsi" w:hAnsiTheme="minorHAnsi" w:cstheme="minorHAnsi"/>
                <w:sz w:val="20"/>
                <w:szCs w:val="20"/>
              </w:rPr>
              <w:t>charts.</w:t>
            </w:r>
          </w:p>
          <w:p w:rsidR="00591DEF" w:rsidRPr="009617DD" w:rsidRDefault="00591DEF" w:rsidP="009B77D1">
            <w:pPr>
              <w:pStyle w:val="Objectivestext"/>
              <w:spacing w:after="0"/>
              <w:rPr>
                <w:rFonts w:asciiTheme="minorHAnsi" w:hAnsiTheme="minorHAnsi" w:cstheme="minorHAnsi"/>
                <w:sz w:val="20"/>
                <w:szCs w:val="20"/>
              </w:rPr>
            </w:pPr>
          </w:p>
          <w:p w:rsidR="00591DEF" w:rsidRPr="009617DD" w:rsidRDefault="00591DEF" w:rsidP="009B77D1">
            <w:pPr>
              <w:pStyle w:val="Objectivestext"/>
              <w:spacing w:after="0"/>
              <w:rPr>
                <w:rFonts w:asciiTheme="minorHAnsi" w:hAnsiTheme="minorHAnsi" w:cstheme="minorHAnsi"/>
                <w:sz w:val="20"/>
                <w:szCs w:val="20"/>
              </w:rPr>
            </w:pPr>
            <w:r w:rsidRPr="009617DD">
              <w:rPr>
                <w:rFonts w:asciiTheme="minorHAnsi" w:hAnsiTheme="minorHAnsi" w:cstheme="minorHAnsi"/>
                <w:sz w:val="20"/>
                <w:szCs w:val="20"/>
              </w:rPr>
              <w:t>Pupils connect their work on angles, fractions and</w:t>
            </w:r>
            <w:r>
              <w:rPr>
                <w:rFonts w:asciiTheme="minorHAnsi" w:hAnsiTheme="minorHAnsi" w:cstheme="minorHAnsi"/>
                <w:sz w:val="20"/>
                <w:szCs w:val="20"/>
              </w:rPr>
              <w:t xml:space="preserve"> </w:t>
            </w:r>
            <w:r w:rsidRPr="009617DD">
              <w:rPr>
                <w:rFonts w:asciiTheme="minorHAnsi" w:hAnsiTheme="minorHAnsi" w:cstheme="minorHAnsi"/>
                <w:sz w:val="20"/>
                <w:szCs w:val="20"/>
              </w:rPr>
              <w:t>percentages to the interpretation of pie charts.</w:t>
            </w:r>
          </w:p>
          <w:p w:rsidR="00591DEF" w:rsidRPr="009617DD" w:rsidRDefault="00591DEF" w:rsidP="009B77D1">
            <w:pPr>
              <w:rPr>
                <w:rFonts w:cstheme="minorHAnsi"/>
                <w:sz w:val="20"/>
                <w:szCs w:val="20"/>
              </w:rPr>
            </w:pPr>
          </w:p>
        </w:tc>
      </w:tr>
    </w:tbl>
    <w:p w:rsidR="001B5868" w:rsidRDefault="001B5868" w:rsidP="001B5868">
      <w:pPr>
        <w:spacing w:after="0"/>
        <w:rPr>
          <w:rFonts w:cstheme="minorHAnsi"/>
        </w:rPr>
        <w:sectPr w:rsidR="001B5868" w:rsidSect="00CD0B3C">
          <w:headerReference w:type="even" r:id="rId32"/>
          <w:headerReference w:type="default" r:id="rId33"/>
          <w:headerReference w:type="first" r:id="rId34"/>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2D0FEC">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w:t>
            </w:r>
            <w:r w:rsidR="00BD2020">
              <w:rPr>
                <w:rFonts w:cstheme="minorHAnsi"/>
                <w:b/>
              </w:rPr>
              <w:t>Spring Term</w:t>
            </w:r>
          </w:p>
        </w:tc>
        <w:tc>
          <w:tcPr>
            <w:tcW w:w="3743" w:type="dxa"/>
          </w:tcPr>
          <w:p w:rsidR="001B5868" w:rsidRPr="002410F9" w:rsidRDefault="00276F3B" w:rsidP="002D0FEC">
            <w:pPr>
              <w:rPr>
                <w:rFonts w:cstheme="minorHAnsi"/>
                <w:b/>
              </w:rPr>
            </w:pPr>
            <w:r>
              <w:rPr>
                <w:rFonts w:cstheme="minorHAnsi"/>
                <w:b/>
              </w:rPr>
              <w:t>Geometric Reasoning</w:t>
            </w:r>
          </w:p>
        </w:tc>
        <w:tc>
          <w:tcPr>
            <w:tcW w:w="3807" w:type="dxa"/>
          </w:tcPr>
          <w:p w:rsidR="001B5868" w:rsidRPr="002410F9" w:rsidRDefault="001B5868" w:rsidP="00276F3B">
            <w:pPr>
              <w:rPr>
                <w:rFonts w:cstheme="minorHAnsi"/>
                <w:b/>
              </w:rPr>
            </w:pPr>
            <w:r w:rsidRPr="002410F9">
              <w:rPr>
                <w:rFonts w:cstheme="minorHAnsi"/>
                <w:b/>
              </w:rPr>
              <w:t xml:space="preserve">Unit reference: </w:t>
            </w:r>
            <w:r>
              <w:rPr>
                <w:rFonts w:cstheme="minorHAnsi"/>
                <w:b/>
              </w:rPr>
              <w:t>6</w:t>
            </w:r>
            <w:r w:rsidRPr="002410F9">
              <w:rPr>
                <w:rFonts w:cstheme="minorHAnsi"/>
                <w:b/>
              </w:rPr>
              <w:t>.</w:t>
            </w:r>
            <w:r w:rsidR="00276F3B">
              <w:rPr>
                <w:rFonts w:cstheme="minorHAnsi"/>
                <w:b/>
              </w:rPr>
              <w:t>9</w:t>
            </w:r>
          </w:p>
        </w:tc>
        <w:tc>
          <w:tcPr>
            <w:tcW w:w="3496" w:type="dxa"/>
          </w:tcPr>
          <w:p w:rsidR="001B5868" w:rsidRPr="002410F9" w:rsidRDefault="00276F3B" w:rsidP="002D0FEC">
            <w:pPr>
              <w:rPr>
                <w:rFonts w:cstheme="minorHAnsi"/>
                <w:b/>
              </w:rPr>
            </w:pPr>
            <w:r>
              <w:rPr>
                <w:rFonts w:cstheme="minorHAnsi"/>
                <w:b/>
              </w:rPr>
              <w:t xml:space="preserve">2 </w:t>
            </w:r>
            <w:r w:rsidR="001B5868" w:rsidRPr="002410F9">
              <w:rPr>
                <w:rFonts w:cstheme="minorHAnsi"/>
                <w:b/>
              </w:rPr>
              <w:t>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276F3B" w:rsidRPr="00276F3B" w:rsidRDefault="00276F3B" w:rsidP="00276F3B">
            <w:pPr>
              <w:pStyle w:val="ListParagraph"/>
              <w:ind w:left="0"/>
              <w:rPr>
                <w:rFonts w:cstheme="minorHAnsi"/>
              </w:rPr>
            </w:pPr>
            <w:r w:rsidRPr="00276F3B">
              <w:rPr>
                <w:rFonts w:cstheme="minorHAnsi"/>
              </w:rPr>
              <w:t>Pupils can explain how to reflect and translate</w:t>
            </w:r>
            <w:r>
              <w:rPr>
                <w:rFonts w:cstheme="minorHAnsi"/>
              </w:rPr>
              <w:t xml:space="preserve"> </w:t>
            </w:r>
            <w:r w:rsidRPr="00276F3B">
              <w:rPr>
                <w:rFonts w:cstheme="minorHAnsi"/>
              </w:rPr>
              <w:t>shapes on a grid with four quadrants and</w:t>
            </w:r>
            <w:r>
              <w:rPr>
                <w:rFonts w:cstheme="minorHAnsi"/>
              </w:rPr>
              <w:t xml:space="preserve"> </w:t>
            </w:r>
            <w:r w:rsidRPr="00276F3B">
              <w:rPr>
                <w:rFonts w:cstheme="minorHAnsi"/>
              </w:rPr>
              <w:t>use this knowledge and understanding to</w:t>
            </w:r>
            <w:r>
              <w:rPr>
                <w:rFonts w:cstheme="minorHAnsi"/>
              </w:rPr>
              <w:t xml:space="preserve"> </w:t>
            </w:r>
            <w:r w:rsidRPr="00276F3B">
              <w:rPr>
                <w:rFonts w:cstheme="minorHAnsi"/>
              </w:rPr>
              <w:t>solve problems. They can explain how to</w:t>
            </w:r>
            <w:r>
              <w:rPr>
                <w:rFonts w:cstheme="minorHAnsi"/>
              </w:rPr>
              <w:t xml:space="preserve"> </w:t>
            </w:r>
            <w:r w:rsidRPr="00276F3B">
              <w:rPr>
                <w:rFonts w:cstheme="minorHAnsi"/>
              </w:rPr>
              <w:t>find the volume of cubes and cuboids and</w:t>
            </w:r>
            <w:r>
              <w:rPr>
                <w:rFonts w:cstheme="minorHAnsi"/>
              </w:rPr>
              <w:t xml:space="preserve"> </w:t>
            </w:r>
            <w:r w:rsidRPr="00276F3B">
              <w:rPr>
                <w:rFonts w:cstheme="minorHAnsi"/>
              </w:rPr>
              <w:t>use this understanding to solve problems.</w:t>
            </w:r>
          </w:p>
          <w:p w:rsidR="001B5868" w:rsidRDefault="001B5868" w:rsidP="002D0FEC">
            <w:pPr>
              <w:pStyle w:val="ListParagraph"/>
              <w:ind w:left="0"/>
              <w:rPr>
                <w:rFonts w:cstheme="minorHAnsi"/>
              </w:rPr>
            </w:pPr>
          </w:p>
          <w:p w:rsidR="003B66CD" w:rsidRPr="005C0315" w:rsidRDefault="003B66CD" w:rsidP="003B66CD">
            <w:pPr>
              <w:pStyle w:val="ListParagraph"/>
              <w:ind w:left="0"/>
              <w:rPr>
                <w:rFonts w:cstheme="minorHAnsi"/>
              </w:rPr>
            </w:pPr>
            <w:r>
              <w:rPr>
                <w:rFonts w:cstheme="minorHAnsi"/>
              </w:rPr>
              <w:t>This unit builds upon unit 6.4 and leads to unit 6.14</w:t>
            </w: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276F3B" w:rsidRPr="00276F3B" w:rsidRDefault="00276F3B" w:rsidP="00276F3B">
            <w:pPr>
              <w:pStyle w:val="ListParagraph"/>
              <w:ind w:left="0"/>
              <w:rPr>
                <w:rFonts w:cstheme="minorHAnsi"/>
              </w:rPr>
            </w:pPr>
            <w:r w:rsidRPr="00276F3B">
              <w:rPr>
                <w:rFonts w:cstheme="minorHAnsi"/>
              </w:rPr>
              <w:t>I can draw a kite on a grid, identify the coordinates of the vertices and</w:t>
            </w:r>
          </w:p>
          <w:p w:rsidR="00276F3B" w:rsidRDefault="00276F3B" w:rsidP="00276F3B">
            <w:pPr>
              <w:pStyle w:val="ListParagraph"/>
              <w:ind w:left="0"/>
              <w:rPr>
                <w:rFonts w:cstheme="minorHAnsi"/>
              </w:rPr>
            </w:pPr>
            <w:r w:rsidRPr="00276F3B">
              <w:rPr>
                <w:rFonts w:cstheme="minorHAnsi"/>
              </w:rPr>
              <w:t>explain what happens to the coordinates if the kite is reflected in the x</w:t>
            </w:r>
            <w:r>
              <w:rPr>
                <w:rFonts w:cstheme="minorHAnsi"/>
              </w:rPr>
              <w:t xml:space="preserve"> </w:t>
            </w:r>
            <w:r w:rsidRPr="00276F3B">
              <w:rPr>
                <w:rFonts w:cstheme="minorHAnsi"/>
              </w:rPr>
              <w:t>and y axes</w:t>
            </w:r>
            <w:r>
              <w:rPr>
                <w:rFonts w:cstheme="minorHAnsi"/>
              </w:rPr>
              <w:t>.</w:t>
            </w:r>
          </w:p>
          <w:p w:rsidR="00276F3B" w:rsidRDefault="00276F3B" w:rsidP="00276F3B">
            <w:pPr>
              <w:pStyle w:val="ListParagraph"/>
              <w:ind w:left="0"/>
              <w:rPr>
                <w:rFonts w:cstheme="minorHAnsi"/>
              </w:rPr>
            </w:pPr>
            <w:r>
              <w:rPr>
                <w:rFonts w:cstheme="minorHAnsi"/>
              </w:rPr>
              <w:t>I</w:t>
            </w:r>
            <w:r w:rsidRPr="00276F3B">
              <w:rPr>
                <w:rFonts w:cstheme="minorHAnsi"/>
              </w:rPr>
              <w:t xml:space="preserve"> know </w:t>
            </w:r>
            <w:r>
              <w:rPr>
                <w:rFonts w:cstheme="minorHAnsi"/>
              </w:rPr>
              <w:t>and can explain why the</w:t>
            </w:r>
            <w:r w:rsidRPr="00276F3B">
              <w:rPr>
                <w:rFonts w:cstheme="minorHAnsi"/>
              </w:rPr>
              <w:t xml:space="preserve"> kites are congruent. </w:t>
            </w:r>
          </w:p>
          <w:p w:rsidR="001B5868" w:rsidRPr="00CD0B3C" w:rsidRDefault="00276F3B" w:rsidP="00CD0B3C">
            <w:pPr>
              <w:pStyle w:val="ListParagraph"/>
              <w:ind w:left="0"/>
              <w:rPr>
                <w:rFonts w:cstheme="minorHAnsi"/>
              </w:rPr>
            </w:pPr>
            <w:r w:rsidRPr="00276F3B">
              <w:rPr>
                <w:rFonts w:cstheme="minorHAnsi"/>
              </w:rPr>
              <w:t>I can explain,</w:t>
            </w:r>
            <w:r>
              <w:rPr>
                <w:rFonts w:cstheme="minorHAnsi"/>
              </w:rPr>
              <w:t xml:space="preserve"> </w:t>
            </w:r>
            <w:r w:rsidRPr="00276F3B">
              <w:rPr>
                <w:rFonts w:cstheme="minorHAnsi"/>
              </w:rPr>
              <w:t>represent and record calculations showing how a box of staples with a</w:t>
            </w:r>
            <w:r>
              <w:rPr>
                <w:rFonts w:cstheme="minorHAnsi"/>
              </w:rPr>
              <w:t xml:space="preserve"> </w:t>
            </w:r>
            <w:r w:rsidRPr="00276F3B">
              <w:rPr>
                <w:rFonts w:cstheme="minorHAnsi"/>
              </w:rPr>
              <w:t>volume of 24 cm3 can have different dimensions.</w:t>
            </w: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591DEF" w:rsidRPr="002410F9" w:rsidTr="00263846">
        <w:tc>
          <w:tcPr>
            <w:tcW w:w="11090"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EE2E12">
            <w:pPr>
              <w:rPr>
                <w:rFonts w:cstheme="minorHAnsi"/>
              </w:rPr>
            </w:pPr>
            <w:r w:rsidRPr="002410F9">
              <w:rPr>
                <w:rFonts w:cstheme="minorHAnsi"/>
              </w:rPr>
              <w:t>Guidance</w:t>
            </w:r>
          </w:p>
        </w:tc>
      </w:tr>
      <w:tr w:rsidR="00591DEF" w:rsidRPr="00276F3B" w:rsidTr="00231542">
        <w:tc>
          <w:tcPr>
            <w:tcW w:w="11090" w:type="dxa"/>
          </w:tcPr>
          <w:p w:rsidR="00591DEF" w:rsidRPr="00276F3B" w:rsidRDefault="00591DEF" w:rsidP="00276F3B">
            <w:pPr>
              <w:pStyle w:val="DHead"/>
              <w:spacing w:before="0" w:after="0"/>
              <w:rPr>
                <w:rFonts w:asciiTheme="minorHAnsi" w:hAnsiTheme="minorHAnsi" w:cstheme="minorHAnsi"/>
                <w:b/>
                <w:i w:val="0"/>
                <w:sz w:val="20"/>
                <w:szCs w:val="20"/>
              </w:rPr>
            </w:pPr>
            <w:r w:rsidRPr="00276F3B">
              <w:rPr>
                <w:rFonts w:asciiTheme="minorHAnsi" w:hAnsiTheme="minorHAnsi" w:cstheme="minorHAnsi"/>
                <w:b/>
                <w:i w:val="0"/>
                <w:sz w:val="20"/>
                <w:szCs w:val="20"/>
              </w:rPr>
              <w:t>Geometry: properties of shapes</w:t>
            </w:r>
          </w:p>
          <w:p w:rsidR="00591DEF" w:rsidRPr="00276F3B" w:rsidRDefault="00591DEF" w:rsidP="00EA1D33">
            <w:pPr>
              <w:pStyle w:val="ObjectivesBullet"/>
              <w:numPr>
                <w:ilvl w:val="0"/>
                <w:numId w:val="12"/>
              </w:numPr>
              <w:tabs>
                <w:tab w:val="clear" w:pos="227"/>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draw 2-D shapes using given dimensions and angles</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recognise, describe and bui</w:t>
            </w:r>
            <w:r>
              <w:rPr>
                <w:rFonts w:asciiTheme="minorHAnsi" w:hAnsiTheme="minorHAnsi" w:cstheme="minorHAnsi"/>
                <w:sz w:val="20"/>
                <w:szCs w:val="20"/>
              </w:rPr>
              <w:t xml:space="preserve">ld simple 3-D shapes, including </w:t>
            </w:r>
            <w:r w:rsidRPr="00276F3B">
              <w:rPr>
                <w:rFonts w:asciiTheme="minorHAnsi" w:hAnsiTheme="minorHAnsi" w:cstheme="minorHAnsi"/>
                <w:sz w:val="20"/>
                <w:szCs w:val="20"/>
              </w:rPr>
              <w:t>making nets</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 xml:space="preserve">compare and classify </w:t>
            </w:r>
            <w:r>
              <w:rPr>
                <w:rFonts w:asciiTheme="minorHAnsi" w:hAnsiTheme="minorHAnsi" w:cstheme="minorHAnsi"/>
                <w:sz w:val="20"/>
                <w:szCs w:val="20"/>
              </w:rPr>
              <w:t xml:space="preserve">geometric shapes based on their </w:t>
            </w:r>
            <w:r w:rsidRPr="00276F3B">
              <w:rPr>
                <w:rFonts w:asciiTheme="minorHAnsi" w:hAnsiTheme="minorHAnsi" w:cstheme="minorHAnsi"/>
                <w:sz w:val="20"/>
                <w:szCs w:val="20"/>
              </w:rPr>
              <w:t>properties and sizes and find unknown angles in any</w:t>
            </w:r>
            <w:r>
              <w:rPr>
                <w:rFonts w:asciiTheme="minorHAnsi" w:hAnsiTheme="minorHAnsi" w:cstheme="minorHAnsi"/>
                <w:sz w:val="20"/>
                <w:szCs w:val="20"/>
              </w:rPr>
              <w:t xml:space="preserve"> </w:t>
            </w:r>
            <w:r w:rsidRPr="00276F3B">
              <w:rPr>
                <w:rFonts w:asciiTheme="minorHAnsi" w:hAnsiTheme="minorHAnsi" w:cstheme="minorHAnsi"/>
                <w:sz w:val="20"/>
                <w:szCs w:val="20"/>
              </w:rPr>
              <w:t>triangles, quadrilaterals, and regular polygons</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illustrate and name parts of circles, including radius,</w:t>
            </w:r>
            <w:r>
              <w:rPr>
                <w:rFonts w:asciiTheme="minorHAnsi" w:hAnsiTheme="minorHAnsi" w:cstheme="minorHAnsi"/>
                <w:sz w:val="20"/>
                <w:szCs w:val="20"/>
              </w:rPr>
              <w:t xml:space="preserve"> </w:t>
            </w:r>
            <w:r w:rsidRPr="00276F3B">
              <w:rPr>
                <w:rFonts w:asciiTheme="minorHAnsi" w:hAnsiTheme="minorHAnsi" w:cstheme="minorHAnsi"/>
                <w:sz w:val="20"/>
                <w:szCs w:val="20"/>
              </w:rPr>
              <w:t>diameter and circumference and know that the diameter is</w:t>
            </w:r>
            <w:r>
              <w:rPr>
                <w:rFonts w:asciiTheme="minorHAnsi" w:hAnsiTheme="minorHAnsi" w:cstheme="minorHAnsi"/>
                <w:sz w:val="20"/>
                <w:szCs w:val="20"/>
              </w:rPr>
              <w:t xml:space="preserve"> </w:t>
            </w:r>
            <w:r w:rsidRPr="00276F3B">
              <w:rPr>
                <w:rFonts w:asciiTheme="minorHAnsi" w:hAnsiTheme="minorHAnsi" w:cstheme="minorHAnsi"/>
                <w:sz w:val="20"/>
                <w:szCs w:val="20"/>
              </w:rPr>
              <w:t>twice the radius</w:t>
            </w:r>
          </w:p>
          <w:p w:rsidR="00591DEF" w:rsidRPr="00276F3B" w:rsidRDefault="00591DEF" w:rsidP="00276F3B">
            <w:pPr>
              <w:pStyle w:val="DHead"/>
              <w:spacing w:before="0" w:after="0"/>
              <w:rPr>
                <w:rFonts w:asciiTheme="minorHAnsi" w:hAnsiTheme="minorHAnsi" w:cstheme="minorHAnsi"/>
                <w:b/>
                <w:i w:val="0"/>
                <w:sz w:val="20"/>
                <w:szCs w:val="20"/>
              </w:rPr>
            </w:pPr>
            <w:r w:rsidRPr="00276F3B">
              <w:rPr>
                <w:rFonts w:asciiTheme="minorHAnsi" w:hAnsiTheme="minorHAnsi" w:cstheme="minorHAnsi"/>
                <w:b/>
                <w:i w:val="0"/>
                <w:sz w:val="20"/>
                <w:szCs w:val="20"/>
              </w:rPr>
              <w:t>Geometry: position and direction</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describe positions on the full coordinate grid (all four quadrants)*</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draw and translate simple shapes on the coordinate plane, and reflect them in the axes*</w:t>
            </w:r>
          </w:p>
          <w:p w:rsidR="00591DEF" w:rsidRPr="00276F3B" w:rsidRDefault="00591DEF" w:rsidP="00276F3B">
            <w:pPr>
              <w:pStyle w:val="DHead"/>
              <w:spacing w:before="0" w:after="0"/>
              <w:rPr>
                <w:rFonts w:asciiTheme="minorHAnsi" w:hAnsiTheme="minorHAnsi" w:cstheme="minorHAnsi"/>
                <w:b/>
                <w:i w:val="0"/>
                <w:sz w:val="20"/>
                <w:szCs w:val="20"/>
              </w:rPr>
            </w:pPr>
            <w:r w:rsidRPr="00276F3B">
              <w:rPr>
                <w:rFonts w:asciiTheme="minorHAnsi" w:hAnsiTheme="minorHAnsi" w:cstheme="minorHAnsi"/>
                <w:b/>
                <w:i w:val="0"/>
                <w:sz w:val="20"/>
                <w:szCs w:val="20"/>
              </w:rPr>
              <w:t>Algebra</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use simple formulae</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express missing number problems algebraically</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find pairs of numbers that satisfy an equation with two</w:t>
            </w:r>
            <w:r>
              <w:rPr>
                <w:rFonts w:asciiTheme="minorHAnsi" w:hAnsiTheme="minorHAnsi" w:cstheme="minorHAnsi"/>
                <w:sz w:val="20"/>
                <w:szCs w:val="20"/>
              </w:rPr>
              <w:t xml:space="preserve"> </w:t>
            </w:r>
            <w:r w:rsidRPr="00276F3B">
              <w:rPr>
                <w:rFonts w:asciiTheme="minorHAnsi" w:hAnsiTheme="minorHAnsi" w:cstheme="minorHAnsi"/>
                <w:sz w:val="20"/>
                <w:szCs w:val="20"/>
              </w:rPr>
              <w:t>unknowns</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enumerate possibilities of combinations of two variables</w:t>
            </w:r>
          </w:p>
          <w:p w:rsidR="00591DEF" w:rsidRPr="00276F3B" w:rsidRDefault="00591DEF" w:rsidP="00276F3B">
            <w:pPr>
              <w:pStyle w:val="DHead"/>
              <w:spacing w:before="0" w:after="0"/>
              <w:rPr>
                <w:rFonts w:asciiTheme="minorHAnsi" w:hAnsiTheme="minorHAnsi" w:cstheme="minorHAnsi"/>
                <w:b/>
                <w:i w:val="0"/>
                <w:sz w:val="20"/>
                <w:szCs w:val="20"/>
              </w:rPr>
            </w:pPr>
            <w:r w:rsidRPr="00276F3B">
              <w:rPr>
                <w:rFonts w:asciiTheme="minorHAnsi" w:hAnsiTheme="minorHAnsi" w:cstheme="minorHAnsi"/>
                <w:b/>
                <w:i w:val="0"/>
                <w:sz w:val="20"/>
                <w:szCs w:val="20"/>
              </w:rPr>
              <w:t>Measurement</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calculate the area of parallelograms and triangles</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recognise when it is possible to use the formulae for area</w:t>
            </w:r>
            <w:r>
              <w:rPr>
                <w:rFonts w:asciiTheme="minorHAnsi" w:hAnsiTheme="minorHAnsi" w:cstheme="minorHAnsi"/>
                <w:sz w:val="20"/>
                <w:szCs w:val="20"/>
              </w:rPr>
              <w:t xml:space="preserve"> </w:t>
            </w:r>
            <w:r w:rsidRPr="00276F3B">
              <w:rPr>
                <w:rFonts w:asciiTheme="minorHAnsi" w:hAnsiTheme="minorHAnsi" w:cstheme="minorHAnsi"/>
                <w:sz w:val="20"/>
                <w:szCs w:val="20"/>
              </w:rPr>
              <w:t>and volume of shapes</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calculate, estimate and compare volume of cubes and cuboids using standard units, including cubic centimeters (cm3) and cubic metres (m3) and extending to other units, [for example, mm</w:t>
            </w:r>
            <w:r w:rsidRPr="00276F3B">
              <w:rPr>
                <w:rFonts w:asciiTheme="minorHAnsi" w:hAnsiTheme="minorHAnsi" w:cstheme="minorHAnsi"/>
                <w:sz w:val="20"/>
                <w:szCs w:val="20"/>
                <w:vertAlign w:val="superscript"/>
              </w:rPr>
              <w:t>3</w:t>
            </w:r>
            <w:r w:rsidRPr="00276F3B">
              <w:rPr>
                <w:rFonts w:asciiTheme="minorHAnsi" w:hAnsiTheme="minorHAnsi" w:cstheme="minorHAnsi"/>
                <w:sz w:val="20"/>
                <w:szCs w:val="20"/>
              </w:rPr>
              <w:t xml:space="preserve"> and km</w:t>
            </w:r>
            <w:r w:rsidRPr="00276F3B">
              <w:rPr>
                <w:rFonts w:asciiTheme="minorHAnsi" w:hAnsiTheme="minorHAnsi" w:cstheme="minorHAnsi"/>
                <w:sz w:val="20"/>
                <w:szCs w:val="20"/>
                <w:vertAlign w:val="superscript"/>
              </w:rPr>
              <w:t>3</w:t>
            </w:r>
            <w:r w:rsidRPr="00276F3B">
              <w:rPr>
                <w:rFonts w:asciiTheme="minorHAnsi" w:hAnsiTheme="minorHAnsi" w:cstheme="minorHAnsi"/>
                <w:sz w:val="20"/>
                <w:szCs w:val="20"/>
              </w:rPr>
              <w:t>]*</w:t>
            </w:r>
          </w:p>
          <w:p w:rsidR="00591DEF" w:rsidRPr="00276F3B" w:rsidRDefault="00591DEF" w:rsidP="00276F3B">
            <w:pPr>
              <w:pStyle w:val="DHead"/>
              <w:spacing w:before="0" w:after="0"/>
              <w:rPr>
                <w:rFonts w:asciiTheme="minorHAnsi" w:hAnsiTheme="minorHAnsi" w:cstheme="minorHAnsi"/>
                <w:b/>
                <w:i w:val="0"/>
                <w:sz w:val="20"/>
                <w:szCs w:val="20"/>
              </w:rPr>
            </w:pPr>
            <w:r w:rsidRPr="00276F3B">
              <w:rPr>
                <w:rFonts w:asciiTheme="minorHAnsi" w:hAnsiTheme="minorHAnsi" w:cstheme="minorHAnsi"/>
                <w:b/>
                <w:i w:val="0"/>
                <w:sz w:val="20"/>
                <w:szCs w:val="20"/>
              </w:rPr>
              <w:t>Ratio and proportion</w:t>
            </w:r>
          </w:p>
          <w:p w:rsidR="00591DEF" w:rsidRPr="00276F3B" w:rsidRDefault="00591DEF" w:rsidP="00EA1D33">
            <w:pPr>
              <w:pStyle w:val="ObjectivesBullet"/>
              <w:numPr>
                <w:ilvl w:val="0"/>
                <w:numId w:val="12"/>
              </w:numPr>
              <w:tabs>
                <w:tab w:val="clear" w:pos="227"/>
                <w:tab w:val="clear" w:pos="360"/>
              </w:tabs>
              <w:spacing w:after="0" w:line="240" w:lineRule="auto"/>
              <w:rPr>
                <w:rFonts w:asciiTheme="minorHAnsi" w:hAnsiTheme="minorHAnsi" w:cstheme="minorHAnsi"/>
                <w:sz w:val="20"/>
                <w:szCs w:val="20"/>
              </w:rPr>
            </w:pPr>
            <w:r w:rsidRPr="00276F3B">
              <w:rPr>
                <w:rFonts w:asciiTheme="minorHAnsi" w:hAnsiTheme="minorHAnsi" w:cstheme="minorHAnsi"/>
                <w:sz w:val="20"/>
                <w:szCs w:val="20"/>
              </w:rPr>
              <w:t>Solve problems involving similar shapes where the scale factor is known or can be found.*</w:t>
            </w:r>
          </w:p>
          <w:p w:rsidR="00591DEF" w:rsidRPr="00276F3B" w:rsidRDefault="00591DEF" w:rsidP="00276F3B">
            <w:pPr>
              <w:rPr>
                <w:rFonts w:cstheme="minorHAnsi"/>
                <w:sz w:val="20"/>
                <w:szCs w:val="20"/>
              </w:rPr>
            </w:pPr>
          </w:p>
        </w:tc>
        <w:tc>
          <w:tcPr>
            <w:tcW w:w="3697" w:type="dxa"/>
          </w:tcPr>
          <w:p w:rsidR="00591DEF" w:rsidRDefault="00591DEF" w:rsidP="00EE2E12">
            <w:pPr>
              <w:pStyle w:val="Objectivestext"/>
              <w:spacing w:after="0"/>
              <w:rPr>
                <w:rFonts w:asciiTheme="minorHAnsi" w:hAnsiTheme="minorHAnsi" w:cstheme="minorHAnsi"/>
                <w:sz w:val="20"/>
                <w:szCs w:val="20"/>
              </w:rPr>
            </w:pPr>
            <w:r w:rsidRPr="00276F3B">
              <w:rPr>
                <w:rFonts w:asciiTheme="minorHAnsi" w:hAnsiTheme="minorHAnsi" w:cstheme="minorHAnsi"/>
                <w:sz w:val="20"/>
                <w:szCs w:val="20"/>
              </w:rPr>
              <w:t>Pupils draw and label a pair of axes in all four quadrants with equal scaling. This extends their knowledge of one quadrant to all four quadrants, including the use of negative</w:t>
            </w:r>
            <w:r>
              <w:rPr>
                <w:rFonts w:asciiTheme="minorHAnsi" w:hAnsiTheme="minorHAnsi" w:cstheme="minorHAnsi"/>
                <w:sz w:val="20"/>
                <w:szCs w:val="20"/>
              </w:rPr>
              <w:t xml:space="preserve"> </w:t>
            </w:r>
            <w:r w:rsidRPr="00276F3B">
              <w:rPr>
                <w:rFonts w:asciiTheme="minorHAnsi" w:hAnsiTheme="minorHAnsi" w:cstheme="minorHAnsi"/>
                <w:sz w:val="20"/>
                <w:szCs w:val="20"/>
              </w:rPr>
              <w:t xml:space="preserve">numbers. </w:t>
            </w:r>
          </w:p>
          <w:p w:rsidR="00591DEF" w:rsidRPr="00276F3B" w:rsidRDefault="00591DEF" w:rsidP="00EE2E12">
            <w:pPr>
              <w:pStyle w:val="Objectivestext"/>
              <w:spacing w:after="0"/>
              <w:rPr>
                <w:rFonts w:asciiTheme="minorHAnsi" w:hAnsiTheme="minorHAnsi" w:cstheme="minorHAnsi"/>
                <w:sz w:val="20"/>
                <w:szCs w:val="20"/>
              </w:rPr>
            </w:pPr>
          </w:p>
          <w:p w:rsidR="00591DEF" w:rsidRPr="00276F3B" w:rsidRDefault="00591DEF" w:rsidP="00EE2E12">
            <w:pPr>
              <w:pStyle w:val="Objectivestext"/>
              <w:spacing w:after="0"/>
              <w:rPr>
                <w:rFonts w:asciiTheme="minorHAnsi" w:hAnsiTheme="minorHAnsi" w:cstheme="minorHAnsi"/>
                <w:sz w:val="20"/>
                <w:szCs w:val="20"/>
              </w:rPr>
            </w:pPr>
            <w:r w:rsidRPr="00276F3B">
              <w:rPr>
                <w:rFonts w:asciiTheme="minorHAnsi" w:hAnsiTheme="minorHAnsi" w:cstheme="minorHAnsi"/>
                <w:sz w:val="20"/>
                <w:szCs w:val="20"/>
              </w:rPr>
              <w:t>Pupils draw and label rectangles (including squares), parallelograms and rhombuses, specified by coordinates in the four quadrants, predicting missing coordinates</w:t>
            </w:r>
            <w:r>
              <w:rPr>
                <w:rFonts w:asciiTheme="minorHAnsi" w:hAnsiTheme="minorHAnsi" w:cstheme="minorHAnsi"/>
                <w:sz w:val="20"/>
                <w:szCs w:val="20"/>
              </w:rPr>
              <w:t xml:space="preserve"> </w:t>
            </w:r>
            <w:r w:rsidRPr="00276F3B">
              <w:rPr>
                <w:rFonts w:asciiTheme="minorHAnsi" w:hAnsiTheme="minorHAnsi" w:cstheme="minorHAnsi"/>
                <w:sz w:val="20"/>
                <w:szCs w:val="20"/>
              </w:rPr>
              <w:t>using the properties of shapes. These might be expressed algebraically, for example, translating vertex (a, b) to (a – 2, b + 3); (a, b) and (a + d, b + d) being opposite vertices of a</w:t>
            </w:r>
            <w:r w:rsidRPr="00276F3B">
              <w:rPr>
                <w:rFonts w:asciiTheme="minorHAnsi" w:hAnsiTheme="minorHAnsi" w:cstheme="minorHAnsi"/>
                <w:sz w:val="20"/>
                <w:szCs w:val="20"/>
              </w:rPr>
              <w:br/>
              <w:t>square of side d.</w:t>
            </w:r>
          </w:p>
          <w:p w:rsidR="00591DEF" w:rsidRPr="00276F3B" w:rsidRDefault="00591DEF" w:rsidP="00EE2E12">
            <w:pPr>
              <w:rPr>
                <w:rFonts w:cstheme="minorHAnsi"/>
                <w:sz w:val="20"/>
                <w:szCs w:val="20"/>
              </w:rPr>
            </w:pPr>
          </w:p>
        </w:tc>
      </w:tr>
    </w:tbl>
    <w:p w:rsidR="001B5868" w:rsidRDefault="001B5868" w:rsidP="001B5868">
      <w:pPr>
        <w:spacing w:after="0"/>
        <w:rPr>
          <w:rFonts w:cstheme="minorHAnsi"/>
        </w:rPr>
        <w:sectPr w:rsidR="001B5868" w:rsidSect="00CD0B3C">
          <w:headerReference w:type="even" r:id="rId35"/>
          <w:headerReference w:type="default" r:id="rId36"/>
          <w:headerReference w:type="first" r:id="rId37"/>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026AA7">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w:t>
            </w:r>
            <w:r w:rsidR="00026AA7">
              <w:rPr>
                <w:rFonts w:cstheme="minorHAnsi"/>
                <w:b/>
              </w:rPr>
              <w:t>Spring</w:t>
            </w:r>
            <w:r w:rsidRPr="002410F9">
              <w:rPr>
                <w:rFonts w:cstheme="minorHAnsi"/>
                <w:b/>
              </w:rPr>
              <w:t xml:space="preserve"> Term</w:t>
            </w:r>
          </w:p>
        </w:tc>
        <w:tc>
          <w:tcPr>
            <w:tcW w:w="3743" w:type="dxa"/>
          </w:tcPr>
          <w:p w:rsidR="001B5868" w:rsidRPr="002410F9" w:rsidRDefault="00A8374D" w:rsidP="002D0FEC">
            <w:pPr>
              <w:rPr>
                <w:rFonts w:cstheme="minorHAnsi"/>
                <w:b/>
              </w:rPr>
            </w:pPr>
            <w:r>
              <w:rPr>
                <w:rFonts w:cstheme="minorHAnsi"/>
                <w:b/>
              </w:rPr>
              <w:t>Fractions</w:t>
            </w:r>
          </w:p>
        </w:tc>
        <w:tc>
          <w:tcPr>
            <w:tcW w:w="3807" w:type="dxa"/>
          </w:tcPr>
          <w:p w:rsidR="001B5868" w:rsidRPr="002410F9" w:rsidRDefault="001B5868" w:rsidP="002D0FEC">
            <w:pPr>
              <w:rPr>
                <w:rFonts w:cstheme="minorHAnsi"/>
                <w:b/>
              </w:rPr>
            </w:pPr>
            <w:r w:rsidRPr="002410F9">
              <w:rPr>
                <w:rFonts w:cstheme="minorHAnsi"/>
                <w:b/>
              </w:rPr>
              <w:t xml:space="preserve">Unit reference: </w:t>
            </w:r>
            <w:r>
              <w:rPr>
                <w:rFonts w:cstheme="minorHAnsi"/>
                <w:b/>
              </w:rPr>
              <w:t>6</w:t>
            </w:r>
            <w:r w:rsidRPr="002410F9">
              <w:rPr>
                <w:rFonts w:cstheme="minorHAnsi"/>
                <w:b/>
              </w:rPr>
              <w:t>.1</w:t>
            </w:r>
            <w:r w:rsidR="00276F3B">
              <w:rPr>
                <w:rFonts w:cstheme="minorHAnsi"/>
                <w:b/>
              </w:rPr>
              <w:t>0</w:t>
            </w:r>
          </w:p>
        </w:tc>
        <w:tc>
          <w:tcPr>
            <w:tcW w:w="3496" w:type="dxa"/>
          </w:tcPr>
          <w:p w:rsidR="001B5868" w:rsidRPr="002410F9" w:rsidRDefault="00A8374D" w:rsidP="002D0FEC">
            <w:pPr>
              <w:rPr>
                <w:rFonts w:cstheme="minorHAnsi"/>
                <w:b/>
              </w:rPr>
            </w:pPr>
            <w:r>
              <w:rPr>
                <w:rFonts w:cstheme="minorHAnsi"/>
                <w:b/>
              </w:rPr>
              <w:t>4</w:t>
            </w:r>
            <w:r w:rsidR="00276F3B">
              <w:rPr>
                <w:rFonts w:cstheme="minorHAnsi"/>
                <w:b/>
              </w:rPr>
              <w:t xml:space="preserve"> </w:t>
            </w:r>
            <w:r w:rsidR="001B5868" w:rsidRPr="002410F9">
              <w:rPr>
                <w:rFonts w:cstheme="minorHAnsi"/>
                <w:b/>
              </w:rPr>
              <w:t xml:space="preserve"> 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1B5868" w:rsidRDefault="00A8374D" w:rsidP="00A8374D">
            <w:pPr>
              <w:pStyle w:val="ListParagraph"/>
              <w:ind w:left="0"/>
              <w:rPr>
                <w:rFonts w:cstheme="minorHAnsi"/>
              </w:rPr>
            </w:pPr>
            <w:r>
              <w:rPr>
                <w:rFonts w:cstheme="minorHAnsi"/>
              </w:rPr>
              <w:t>Pupils build upon their understanding of fractions leading to the addition and subtraction of fractions with different denominators.  Pupils learn to use common denominators, initially where one denominator is a multiple of another progressing to more complex problems.</w:t>
            </w:r>
          </w:p>
          <w:p w:rsidR="00A8374D" w:rsidRDefault="00A8374D" w:rsidP="00A8374D">
            <w:pPr>
              <w:pStyle w:val="ListParagraph"/>
              <w:ind w:left="0"/>
              <w:rPr>
                <w:rFonts w:cstheme="minorHAnsi"/>
              </w:rPr>
            </w:pPr>
          </w:p>
          <w:p w:rsidR="00A8374D" w:rsidRPr="005C0315" w:rsidRDefault="00A8374D" w:rsidP="00A8374D">
            <w:pPr>
              <w:pStyle w:val="ListParagraph"/>
              <w:ind w:left="0"/>
              <w:rPr>
                <w:rFonts w:cstheme="minorHAnsi"/>
              </w:rPr>
            </w:pPr>
            <w:r>
              <w:rPr>
                <w:rFonts w:cstheme="minorHAnsi"/>
              </w:rPr>
              <w:t>Pupils use imagery and modelling to investigate the multiplication and division of fractions by whole numbers.  Pupils learn to multiply two fractions, giving the answer in its simplest form.</w:t>
            </w: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1B5868" w:rsidRPr="00362F2E" w:rsidRDefault="00E35696" w:rsidP="00A8374D">
            <w:pPr>
              <w:pStyle w:val="ListParagraph"/>
              <w:ind w:left="0"/>
              <w:rPr>
                <w:rFonts w:cstheme="minorHAnsi"/>
              </w:rPr>
            </w:pPr>
            <w:r w:rsidRPr="00362F2E">
              <w:rPr>
                <w:rFonts w:cstheme="minorHAnsi"/>
              </w:rPr>
              <w:t xml:space="preserve">I can explain why </w:t>
            </w:r>
            <w:r w:rsidRPr="00362F2E">
              <w:rPr>
                <w:rFonts w:cstheme="minorHAnsi"/>
                <w:vertAlign w:val="superscript"/>
              </w:rPr>
              <w:t>3</w:t>
            </w:r>
            <w:r w:rsidRPr="00362F2E">
              <w:rPr>
                <w:rFonts w:cstheme="minorHAnsi"/>
              </w:rPr>
              <w:t>/</w:t>
            </w:r>
            <w:r w:rsidRPr="00362F2E">
              <w:rPr>
                <w:rFonts w:cstheme="minorHAnsi"/>
                <w:vertAlign w:val="subscript"/>
              </w:rPr>
              <w:t>8</w:t>
            </w:r>
            <w:r w:rsidRPr="00362F2E">
              <w:rPr>
                <w:rFonts w:cstheme="minorHAnsi"/>
              </w:rPr>
              <w:t xml:space="preserve"> + </w:t>
            </w:r>
            <w:r w:rsidRPr="00362F2E">
              <w:rPr>
                <w:rFonts w:cstheme="minorHAnsi"/>
                <w:vertAlign w:val="superscript"/>
              </w:rPr>
              <w:t>7</w:t>
            </w:r>
            <w:r w:rsidRPr="00362F2E">
              <w:rPr>
                <w:rFonts w:cstheme="minorHAnsi"/>
              </w:rPr>
              <w:t>/</w:t>
            </w:r>
            <w:r w:rsidRPr="00362F2E">
              <w:rPr>
                <w:rFonts w:cstheme="minorHAnsi"/>
                <w:vertAlign w:val="subscript"/>
              </w:rPr>
              <w:t>8</w:t>
            </w:r>
            <w:r w:rsidRPr="00362F2E">
              <w:rPr>
                <w:rFonts w:cstheme="minorHAnsi"/>
              </w:rPr>
              <w:t xml:space="preserve"> is easier to calculate than </w:t>
            </w:r>
            <w:r w:rsidRPr="00362F2E">
              <w:rPr>
                <w:rFonts w:cstheme="minorHAnsi"/>
                <w:vertAlign w:val="superscript"/>
              </w:rPr>
              <w:t>3</w:t>
            </w:r>
            <w:r w:rsidRPr="00362F2E">
              <w:rPr>
                <w:rFonts w:cstheme="minorHAnsi"/>
              </w:rPr>
              <w:t>/</w:t>
            </w:r>
            <w:r w:rsidRPr="00362F2E">
              <w:rPr>
                <w:rFonts w:cstheme="minorHAnsi"/>
                <w:vertAlign w:val="subscript"/>
              </w:rPr>
              <w:t>8</w:t>
            </w:r>
            <w:r w:rsidRPr="00362F2E">
              <w:rPr>
                <w:rFonts w:cstheme="minorHAnsi"/>
              </w:rPr>
              <w:t xml:space="preserve"> + </w:t>
            </w:r>
            <w:r w:rsidRPr="00362F2E">
              <w:rPr>
                <w:rFonts w:cstheme="minorHAnsi"/>
                <w:vertAlign w:val="superscript"/>
              </w:rPr>
              <w:t>1</w:t>
            </w:r>
            <w:r w:rsidRPr="00362F2E">
              <w:rPr>
                <w:rFonts w:cstheme="minorHAnsi"/>
              </w:rPr>
              <w:t>/</w:t>
            </w:r>
            <w:r w:rsidRPr="00362F2E">
              <w:rPr>
                <w:rFonts w:cstheme="minorHAnsi"/>
                <w:vertAlign w:val="subscript"/>
              </w:rPr>
              <w:t>3</w:t>
            </w:r>
          </w:p>
          <w:p w:rsidR="00E35696" w:rsidRPr="00362F2E" w:rsidRDefault="00E35696" w:rsidP="00A8374D">
            <w:pPr>
              <w:pStyle w:val="ListParagraph"/>
              <w:ind w:left="0"/>
              <w:rPr>
                <w:rFonts w:cstheme="minorHAnsi"/>
              </w:rPr>
            </w:pPr>
            <w:r w:rsidRPr="00362F2E">
              <w:rPr>
                <w:rFonts w:cstheme="minorHAnsi"/>
              </w:rPr>
              <w:t xml:space="preserve">I can show why the answer to </w:t>
            </w:r>
            <w:r w:rsidRPr="00362F2E">
              <w:rPr>
                <w:rFonts w:cstheme="minorHAnsi"/>
                <w:vertAlign w:val="superscript"/>
              </w:rPr>
              <w:t>3</w:t>
            </w:r>
            <w:r w:rsidRPr="00362F2E">
              <w:rPr>
                <w:rFonts w:cstheme="minorHAnsi"/>
              </w:rPr>
              <w:t>/</w:t>
            </w:r>
            <w:r w:rsidRPr="00362F2E">
              <w:rPr>
                <w:rFonts w:cstheme="minorHAnsi"/>
                <w:vertAlign w:val="subscript"/>
              </w:rPr>
              <w:t>8</w:t>
            </w:r>
            <w:r w:rsidRPr="00362F2E">
              <w:rPr>
                <w:rFonts w:cstheme="minorHAnsi"/>
              </w:rPr>
              <w:t xml:space="preserve"> +</w:t>
            </w:r>
            <w:r w:rsidRPr="00362F2E">
              <w:rPr>
                <w:rFonts w:cstheme="minorHAnsi"/>
                <w:vertAlign w:val="superscript"/>
              </w:rPr>
              <w:t>7</w:t>
            </w:r>
            <w:r w:rsidRPr="00362F2E">
              <w:rPr>
                <w:rFonts w:cstheme="minorHAnsi"/>
              </w:rPr>
              <w:t>/</w:t>
            </w:r>
            <w:r w:rsidRPr="00362F2E">
              <w:rPr>
                <w:rFonts w:cstheme="minorHAnsi"/>
                <w:vertAlign w:val="subscript"/>
              </w:rPr>
              <w:t>8</w:t>
            </w:r>
            <w:r w:rsidRPr="00362F2E">
              <w:rPr>
                <w:rFonts w:cstheme="minorHAnsi"/>
              </w:rPr>
              <w:t xml:space="preserve"> is </w:t>
            </w:r>
            <w:r w:rsidRPr="00362F2E">
              <w:rPr>
                <w:rFonts w:cstheme="minorHAnsi"/>
                <w:vertAlign w:val="superscript"/>
              </w:rPr>
              <w:t>17</w:t>
            </w:r>
            <w:r w:rsidRPr="00362F2E">
              <w:rPr>
                <w:rFonts w:cstheme="minorHAnsi"/>
              </w:rPr>
              <w:t>/</w:t>
            </w:r>
            <w:r w:rsidRPr="00362F2E">
              <w:rPr>
                <w:rFonts w:cstheme="minorHAnsi"/>
                <w:vertAlign w:val="subscript"/>
              </w:rPr>
              <w:t>24</w:t>
            </w:r>
          </w:p>
          <w:p w:rsidR="00E35696" w:rsidRPr="00362F2E" w:rsidRDefault="00E35696" w:rsidP="00A8374D">
            <w:pPr>
              <w:pStyle w:val="ListParagraph"/>
              <w:ind w:left="0"/>
              <w:rPr>
                <w:rFonts w:cstheme="minorHAnsi"/>
              </w:rPr>
            </w:pPr>
            <w:r w:rsidRPr="00362F2E">
              <w:rPr>
                <w:rFonts w:cstheme="minorHAnsi"/>
              </w:rPr>
              <w:t xml:space="preserve">I can use diagrams to find the solution to ¾ x 4 and </w:t>
            </w:r>
            <w:r w:rsidRPr="00362F2E">
              <w:rPr>
                <w:rFonts w:cstheme="minorHAnsi"/>
                <w:vertAlign w:val="superscript"/>
              </w:rPr>
              <w:t>1</w:t>
            </w:r>
            <w:r w:rsidRPr="00362F2E">
              <w:rPr>
                <w:rFonts w:cstheme="minorHAnsi"/>
              </w:rPr>
              <w:t>/</w:t>
            </w:r>
            <w:r w:rsidRPr="00362F2E">
              <w:rPr>
                <w:rFonts w:cstheme="minorHAnsi"/>
                <w:vertAlign w:val="subscript"/>
              </w:rPr>
              <w:t>3</w:t>
            </w:r>
            <w:r w:rsidRPr="00362F2E">
              <w:rPr>
                <w:rFonts w:cstheme="minorHAnsi"/>
              </w:rPr>
              <w:t xml:space="preserve"> ÷ 2 = </w:t>
            </w:r>
            <w:r w:rsidRPr="00362F2E">
              <w:rPr>
                <w:rFonts w:cstheme="minorHAnsi"/>
                <w:vertAlign w:val="superscript"/>
              </w:rPr>
              <w:t>1</w:t>
            </w:r>
            <w:r w:rsidRPr="00362F2E">
              <w:rPr>
                <w:rFonts w:cstheme="minorHAnsi"/>
              </w:rPr>
              <w:t>/</w:t>
            </w:r>
            <w:r w:rsidRPr="00362F2E">
              <w:rPr>
                <w:rFonts w:cstheme="minorHAnsi"/>
                <w:vertAlign w:val="subscript"/>
              </w:rPr>
              <w:t>6</w:t>
            </w:r>
          </w:p>
          <w:p w:rsidR="00E35696" w:rsidRPr="005C0315" w:rsidRDefault="00E35696" w:rsidP="00A8374D">
            <w:pPr>
              <w:pStyle w:val="ListParagraph"/>
              <w:ind w:left="0"/>
              <w:rPr>
                <w:rFonts w:cstheme="minorHAnsi"/>
                <w:b/>
              </w:rPr>
            </w:pPr>
            <w:r w:rsidRPr="00362F2E">
              <w:rPr>
                <w:rFonts w:cstheme="minorHAnsi"/>
              </w:rPr>
              <w:t xml:space="preserve">I can devise a rule for multiply 2 fractions together and use this to show the answer to </w:t>
            </w:r>
            <w:r w:rsidRPr="00362F2E">
              <w:rPr>
                <w:rFonts w:cstheme="minorHAnsi"/>
                <w:vertAlign w:val="superscript"/>
              </w:rPr>
              <w:t>a</w:t>
            </w:r>
            <w:r w:rsidRPr="00362F2E">
              <w:rPr>
                <w:rFonts w:cstheme="minorHAnsi"/>
              </w:rPr>
              <w:t>/</w:t>
            </w:r>
            <w:r w:rsidRPr="00362F2E">
              <w:rPr>
                <w:rFonts w:cstheme="minorHAnsi"/>
                <w:vertAlign w:val="subscript"/>
              </w:rPr>
              <w:t>b</w:t>
            </w:r>
            <w:r w:rsidRPr="00362F2E">
              <w:rPr>
                <w:rFonts w:cstheme="minorHAnsi"/>
              </w:rPr>
              <w:t xml:space="preserve"> x </w:t>
            </w:r>
            <w:r w:rsidRPr="00362F2E">
              <w:rPr>
                <w:rFonts w:cstheme="minorHAnsi"/>
                <w:vertAlign w:val="superscript"/>
              </w:rPr>
              <w:t>c</w:t>
            </w:r>
            <w:r w:rsidRPr="00362F2E">
              <w:rPr>
                <w:rFonts w:cstheme="minorHAnsi"/>
              </w:rPr>
              <w:t>/</w:t>
            </w:r>
            <w:r w:rsidRPr="00362F2E">
              <w:rPr>
                <w:rFonts w:cstheme="minorHAnsi"/>
                <w:vertAlign w:val="subscript"/>
              </w:rPr>
              <w:t>d</w:t>
            </w: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591DEF" w:rsidRPr="002410F9" w:rsidTr="008549E7">
        <w:tc>
          <w:tcPr>
            <w:tcW w:w="11090"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53088B">
            <w:pPr>
              <w:rPr>
                <w:rFonts w:cstheme="minorHAnsi"/>
              </w:rPr>
            </w:pPr>
            <w:r w:rsidRPr="002410F9">
              <w:rPr>
                <w:rFonts w:cstheme="minorHAnsi"/>
              </w:rPr>
              <w:t>Guidance</w:t>
            </w:r>
          </w:p>
        </w:tc>
      </w:tr>
      <w:tr w:rsidR="00591DEF" w:rsidRPr="00A8374D" w:rsidTr="0039026C">
        <w:tc>
          <w:tcPr>
            <w:tcW w:w="11090" w:type="dxa"/>
          </w:tcPr>
          <w:p w:rsidR="00591DEF" w:rsidRPr="00A8374D" w:rsidRDefault="00591DEF" w:rsidP="0049213A">
            <w:pPr>
              <w:pStyle w:val="DHead"/>
              <w:spacing w:before="0" w:after="0"/>
              <w:rPr>
                <w:b/>
                <w:i w:val="0"/>
              </w:rPr>
            </w:pPr>
            <w:r w:rsidRPr="00A8374D">
              <w:rPr>
                <w:b/>
                <w:i w:val="0"/>
              </w:rPr>
              <w:t>Fractions (including decimals and percentages)</w:t>
            </w:r>
          </w:p>
          <w:p w:rsidR="00591DEF" w:rsidRPr="00A8374D" w:rsidRDefault="00591DEF" w:rsidP="00EA1D33">
            <w:pPr>
              <w:pStyle w:val="ObjectivesBullet"/>
              <w:numPr>
                <w:ilvl w:val="0"/>
                <w:numId w:val="13"/>
              </w:numPr>
              <w:tabs>
                <w:tab w:val="clear" w:pos="227"/>
                <w:tab w:val="clear" w:pos="360"/>
              </w:tabs>
              <w:spacing w:after="0" w:line="240" w:lineRule="auto"/>
              <w:rPr>
                <w:rFonts w:asciiTheme="minorHAnsi" w:hAnsiTheme="minorHAnsi" w:cstheme="minorHAnsi"/>
                <w:sz w:val="20"/>
                <w:szCs w:val="20"/>
              </w:rPr>
            </w:pPr>
            <w:r w:rsidRPr="00A8374D">
              <w:rPr>
                <w:rFonts w:asciiTheme="minorHAnsi" w:hAnsiTheme="minorHAnsi" w:cstheme="minorHAnsi"/>
                <w:sz w:val="20"/>
                <w:szCs w:val="20"/>
              </w:rPr>
              <w:t>use common factors to simplify fractions; use common multiples to express fractions in the same  denomination</w:t>
            </w:r>
          </w:p>
          <w:p w:rsidR="00591DEF" w:rsidRPr="00A8374D" w:rsidRDefault="00591DEF" w:rsidP="00EA1D33">
            <w:pPr>
              <w:pStyle w:val="ObjectivesBullet"/>
              <w:numPr>
                <w:ilvl w:val="0"/>
                <w:numId w:val="13"/>
              </w:numPr>
              <w:tabs>
                <w:tab w:val="clear" w:pos="227"/>
                <w:tab w:val="clear" w:pos="360"/>
              </w:tabs>
              <w:spacing w:after="0" w:line="240" w:lineRule="auto"/>
              <w:rPr>
                <w:rFonts w:asciiTheme="minorHAnsi" w:hAnsiTheme="minorHAnsi" w:cstheme="minorHAnsi"/>
                <w:sz w:val="20"/>
                <w:szCs w:val="20"/>
              </w:rPr>
            </w:pPr>
            <w:r w:rsidRPr="00A8374D">
              <w:rPr>
                <w:rFonts w:asciiTheme="minorHAnsi" w:hAnsiTheme="minorHAnsi" w:cstheme="minorHAnsi"/>
                <w:sz w:val="20"/>
                <w:szCs w:val="20"/>
              </w:rPr>
              <w:t>compare and order fractions, including fractions &gt;1 identify the value of each digit in numbers given to three decimal places and multiply and divide numbers by 10, 100 and 1000 giving answers up to three decimal places</w:t>
            </w:r>
          </w:p>
          <w:p w:rsidR="00591DEF" w:rsidRPr="00A8374D" w:rsidRDefault="00591DEF" w:rsidP="00EA1D33">
            <w:pPr>
              <w:pStyle w:val="ObjectivesBullet"/>
              <w:numPr>
                <w:ilvl w:val="0"/>
                <w:numId w:val="13"/>
              </w:numPr>
              <w:tabs>
                <w:tab w:val="clear" w:pos="227"/>
              </w:tabs>
              <w:spacing w:after="0" w:line="240" w:lineRule="auto"/>
              <w:rPr>
                <w:rFonts w:asciiTheme="minorHAnsi" w:hAnsiTheme="minorHAnsi" w:cstheme="minorHAnsi"/>
                <w:sz w:val="20"/>
                <w:szCs w:val="20"/>
              </w:rPr>
            </w:pPr>
            <w:r w:rsidRPr="00A8374D">
              <w:rPr>
                <w:rFonts w:asciiTheme="minorHAnsi" w:hAnsiTheme="minorHAnsi" w:cstheme="minorHAnsi"/>
                <w:sz w:val="20"/>
                <w:szCs w:val="20"/>
              </w:rPr>
              <w:t>ADD AND SUBTRACT FRACTIONS WITH DIFFERENT DENOMINATORS AND MIXED NUMBERS, using the concept of equivalent fractions*</w:t>
            </w:r>
          </w:p>
          <w:p w:rsidR="00591DEF" w:rsidRPr="00A8374D" w:rsidRDefault="00591DEF" w:rsidP="00EA1D33">
            <w:pPr>
              <w:pStyle w:val="ObjectivesBullet"/>
              <w:numPr>
                <w:ilvl w:val="0"/>
                <w:numId w:val="13"/>
              </w:numPr>
              <w:tabs>
                <w:tab w:val="clear" w:pos="227"/>
              </w:tabs>
              <w:spacing w:after="0" w:line="240" w:lineRule="auto"/>
              <w:rPr>
                <w:rFonts w:asciiTheme="minorHAnsi" w:hAnsiTheme="minorHAnsi" w:cstheme="minorHAnsi"/>
                <w:sz w:val="20"/>
                <w:szCs w:val="20"/>
              </w:rPr>
            </w:pPr>
            <w:r w:rsidRPr="00A8374D">
              <w:rPr>
                <w:rFonts w:asciiTheme="minorHAnsi" w:hAnsiTheme="minorHAnsi" w:cstheme="minorHAnsi"/>
                <w:sz w:val="20"/>
                <w:szCs w:val="20"/>
              </w:rPr>
              <w:t>solve problems which require answers to be rounded to specified degrees of accuracy</w:t>
            </w:r>
          </w:p>
          <w:p w:rsidR="00591DEF" w:rsidRPr="00A8374D" w:rsidRDefault="00591DEF" w:rsidP="00EA1D33">
            <w:pPr>
              <w:pStyle w:val="ObjectivesBullet"/>
              <w:numPr>
                <w:ilvl w:val="0"/>
                <w:numId w:val="13"/>
              </w:numPr>
              <w:tabs>
                <w:tab w:val="clear" w:pos="227"/>
                <w:tab w:val="clear" w:pos="360"/>
              </w:tabs>
              <w:spacing w:after="0" w:line="240" w:lineRule="auto"/>
              <w:rPr>
                <w:rFonts w:asciiTheme="minorHAnsi" w:hAnsiTheme="minorHAnsi" w:cstheme="minorHAnsi"/>
                <w:sz w:val="20"/>
                <w:szCs w:val="20"/>
              </w:rPr>
            </w:pPr>
            <w:r w:rsidRPr="00A8374D">
              <w:rPr>
                <w:rFonts w:asciiTheme="minorHAnsi" w:hAnsiTheme="minorHAnsi" w:cstheme="minorHAnsi"/>
                <w:sz w:val="20"/>
                <w:szCs w:val="20"/>
              </w:rPr>
              <w:t xml:space="preserve">MULTIPLY SIMPLE PAIRS OF PROPER FRACTIONS, WRITING THE ANSWER IN ITS SIMPLEST FORM [FOR EXAMPLE, </w:t>
            </w:r>
            <w:r w:rsidRPr="00A8374D">
              <w:rPr>
                <w:rFonts w:asciiTheme="minorHAnsi" w:hAnsiTheme="minorHAnsi" w:cstheme="minorHAnsi"/>
                <w:sz w:val="20"/>
                <w:szCs w:val="20"/>
                <w:vertAlign w:val="superscript"/>
              </w:rPr>
              <w:t>1</w:t>
            </w:r>
            <w:r w:rsidRPr="00A8374D">
              <w:rPr>
                <w:rFonts w:asciiTheme="minorHAnsi" w:hAnsiTheme="minorHAnsi" w:cstheme="minorHAnsi"/>
                <w:sz w:val="20"/>
                <w:szCs w:val="20"/>
              </w:rPr>
              <w:t>∕</w:t>
            </w:r>
            <w:r w:rsidRPr="00A8374D">
              <w:rPr>
                <w:rFonts w:asciiTheme="minorHAnsi" w:hAnsiTheme="minorHAnsi" w:cstheme="minorHAnsi"/>
                <w:sz w:val="20"/>
                <w:szCs w:val="20"/>
                <w:vertAlign w:val="subscript"/>
              </w:rPr>
              <w:t>4</w:t>
            </w:r>
            <w:r w:rsidRPr="00A8374D">
              <w:rPr>
                <w:rFonts w:asciiTheme="minorHAnsi" w:hAnsiTheme="minorHAnsi" w:cstheme="minorHAnsi"/>
                <w:sz w:val="20"/>
                <w:szCs w:val="20"/>
              </w:rPr>
              <w:t xml:space="preserve"> × </w:t>
            </w:r>
            <w:r w:rsidRPr="00A8374D">
              <w:rPr>
                <w:rFonts w:asciiTheme="minorHAnsi" w:hAnsiTheme="minorHAnsi" w:cstheme="minorHAnsi"/>
                <w:sz w:val="20"/>
                <w:szCs w:val="20"/>
                <w:vertAlign w:val="superscript"/>
              </w:rPr>
              <w:t>1</w:t>
            </w:r>
            <w:r w:rsidRPr="00A8374D">
              <w:rPr>
                <w:rFonts w:asciiTheme="minorHAnsi" w:hAnsiTheme="minorHAnsi" w:cstheme="minorHAnsi"/>
                <w:sz w:val="20"/>
                <w:szCs w:val="20"/>
              </w:rPr>
              <w:t>∕</w:t>
            </w:r>
            <w:r w:rsidRPr="00A8374D">
              <w:rPr>
                <w:rFonts w:asciiTheme="minorHAnsi" w:hAnsiTheme="minorHAnsi" w:cstheme="minorHAnsi"/>
                <w:sz w:val="20"/>
                <w:szCs w:val="20"/>
                <w:vertAlign w:val="subscript"/>
              </w:rPr>
              <w:t xml:space="preserve">2 </w:t>
            </w:r>
            <w:r w:rsidRPr="00A8374D">
              <w:rPr>
                <w:rFonts w:asciiTheme="minorHAnsi" w:hAnsiTheme="minorHAnsi" w:cstheme="minorHAnsi"/>
                <w:sz w:val="20"/>
                <w:szCs w:val="20"/>
              </w:rPr>
              <w:t xml:space="preserve">= </w:t>
            </w:r>
            <w:r w:rsidRPr="00A8374D">
              <w:rPr>
                <w:rFonts w:asciiTheme="minorHAnsi" w:hAnsiTheme="minorHAnsi" w:cstheme="minorHAnsi"/>
                <w:sz w:val="20"/>
                <w:szCs w:val="20"/>
                <w:vertAlign w:val="superscript"/>
              </w:rPr>
              <w:t>1</w:t>
            </w:r>
            <w:r w:rsidRPr="00A8374D">
              <w:rPr>
                <w:rFonts w:asciiTheme="minorHAnsi" w:hAnsiTheme="minorHAnsi" w:cstheme="minorHAnsi"/>
                <w:sz w:val="20"/>
                <w:szCs w:val="20"/>
              </w:rPr>
              <w:t>∕</w:t>
            </w:r>
            <w:r w:rsidRPr="00A8374D">
              <w:rPr>
                <w:rFonts w:asciiTheme="minorHAnsi" w:hAnsiTheme="minorHAnsi" w:cstheme="minorHAnsi"/>
                <w:sz w:val="20"/>
                <w:szCs w:val="20"/>
                <w:vertAlign w:val="subscript"/>
              </w:rPr>
              <w:t>8</w:t>
            </w:r>
            <w:r w:rsidRPr="00A8374D">
              <w:rPr>
                <w:rFonts w:asciiTheme="minorHAnsi" w:hAnsiTheme="minorHAnsi" w:cstheme="minorHAnsi"/>
                <w:sz w:val="20"/>
                <w:szCs w:val="20"/>
              </w:rPr>
              <w:t xml:space="preserve"> ]*</w:t>
            </w:r>
          </w:p>
          <w:p w:rsidR="00591DEF" w:rsidRPr="00A8374D" w:rsidRDefault="00591DEF" w:rsidP="00EA1D33">
            <w:pPr>
              <w:pStyle w:val="ObjectivesBullet"/>
              <w:numPr>
                <w:ilvl w:val="0"/>
                <w:numId w:val="13"/>
              </w:numPr>
              <w:tabs>
                <w:tab w:val="clear" w:pos="227"/>
                <w:tab w:val="clear" w:pos="360"/>
              </w:tabs>
              <w:spacing w:after="0" w:line="240" w:lineRule="auto"/>
              <w:rPr>
                <w:rFonts w:asciiTheme="minorHAnsi" w:hAnsiTheme="minorHAnsi" w:cstheme="minorHAnsi"/>
                <w:sz w:val="20"/>
                <w:szCs w:val="20"/>
              </w:rPr>
            </w:pPr>
            <w:r w:rsidRPr="00A8374D">
              <w:rPr>
                <w:rFonts w:asciiTheme="minorHAnsi" w:hAnsiTheme="minorHAnsi" w:cstheme="minorHAnsi"/>
                <w:sz w:val="20"/>
                <w:szCs w:val="20"/>
              </w:rPr>
              <w:t xml:space="preserve">DIVIDE PROPER FRACTIONS BY WHOLE NUMBERS [FOR EXAMPLE, </w:t>
            </w:r>
            <w:r w:rsidRPr="00A8374D">
              <w:rPr>
                <w:rFonts w:asciiTheme="minorHAnsi" w:hAnsiTheme="minorHAnsi" w:cstheme="minorHAnsi"/>
                <w:sz w:val="20"/>
                <w:szCs w:val="20"/>
                <w:vertAlign w:val="superscript"/>
              </w:rPr>
              <w:t>1</w:t>
            </w:r>
            <w:r w:rsidRPr="00A8374D">
              <w:rPr>
                <w:rFonts w:asciiTheme="minorHAnsi" w:hAnsiTheme="minorHAnsi" w:cstheme="minorHAnsi"/>
                <w:sz w:val="20"/>
                <w:szCs w:val="20"/>
              </w:rPr>
              <w:t>∕</w:t>
            </w:r>
            <w:r w:rsidRPr="00A8374D">
              <w:rPr>
                <w:rFonts w:asciiTheme="minorHAnsi" w:hAnsiTheme="minorHAnsi" w:cstheme="minorHAnsi"/>
                <w:sz w:val="20"/>
                <w:szCs w:val="20"/>
                <w:vertAlign w:val="subscript"/>
              </w:rPr>
              <w:t>3</w:t>
            </w:r>
            <w:r w:rsidRPr="00A8374D">
              <w:rPr>
                <w:rFonts w:asciiTheme="minorHAnsi" w:hAnsiTheme="minorHAnsi" w:cstheme="minorHAnsi"/>
                <w:sz w:val="20"/>
                <w:szCs w:val="20"/>
              </w:rPr>
              <w:t xml:space="preserve"> ÷ 2 = </w:t>
            </w:r>
            <w:r w:rsidRPr="00A8374D">
              <w:rPr>
                <w:rFonts w:asciiTheme="minorHAnsi" w:hAnsiTheme="minorHAnsi" w:cstheme="minorHAnsi"/>
                <w:sz w:val="20"/>
                <w:szCs w:val="20"/>
                <w:vertAlign w:val="superscript"/>
              </w:rPr>
              <w:t>1</w:t>
            </w:r>
            <w:r w:rsidRPr="00A8374D">
              <w:rPr>
                <w:rFonts w:asciiTheme="minorHAnsi" w:hAnsiTheme="minorHAnsi" w:cstheme="minorHAnsi"/>
                <w:sz w:val="20"/>
                <w:szCs w:val="20"/>
              </w:rPr>
              <w:t>∕</w:t>
            </w:r>
            <w:r w:rsidRPr="00A8374D">
              <w:rPr>
                <w:rFonts w:asciiTheme="minorHAnsi" w:hAnsiTheme="minorHAnsi" w:cstheme="minorHAnsi"/>
                <w:sz w:val="20"/>
                <w:szCs w:val="20"/>
                <w:vertAlign w:val="subscript"/>
              </w:rPr>
              <w:t>6</w:t>
            </w:r>
            <w:r w:rsidRPr="00A8374D">
              <w:rPr>
                <w:rFonts w:asciiTheme="minorHAnsi" w:hAnsiTheme="minorHAnsi" w:cstheme="minorHAnsi"/>
                <w:sz w:val="20"/>
                <w:szCs w:val="20"/>
              </w:rPr>
              <w:t xml:space="preserve"> ]*</w:t>
            </w:r>
          </w:p>
          <w:p w:rsidR="00591DEF" w:rsidRPr="00A8374D" w:rsidRDefault="00591DEF" w:rsidP="00CB3D26">
            <w:pPr>
              <w:pStyle w:val="ObjectivesBullet"/>
              <w:numPr>
                <w:ilvl w:val="0"/>
                <w:numId w:val="0"/>
              </w:numPr>
              <w:tabs>
                <w:tab w:val="clear" w:pos="227"/>
              </w:tabs>
              <w:spacing w:after="0" w:line="240" w:lineRule="auto"/>
              <w:ind w:left="360" w:hanging="360"/>
              <w:rPr>
                <w:rFonts w:asciiTheme="minorHAnsi" w:hAnsiTheme="minorHAnsi" w:cstheme="minorHAnsi"/>
                <w:sz w:val="20"/>
                <w:szCs w:val="20"/>
              </w:rPr>
            </w:pPr>
          </w:p>
          <w:p w:rsidR="00591DEF" w:rsidRPr="00A8374D" w:rsidRDefault="00591DEF" w:rsidP="0049213A">
            <w:pPr>
              <w:rPr>
                <w:rFonts w:cstheme="minorHAnsi"/>
                <w:sz w:val="20"/>
                <w:szCs w:val="20"/>
              </w:rPr>
            </w:pPr>
          </w:p>
        </w:tc>
        <w:tc>
          <w:tcPr>
            <w:tcW w:w="3697" w:type="dxa"/>
          </w:tcPr>
          <w:p w:rsidR="00591DEF" w:rsidRPr="00A8374D" w:rsidRDefault="00591DEF" w:rsidP="0053088B">
            <w:pPr>
              <w:pStyle w:val="Objectivestext"/>
              <w:spacing w:after="0"/>
              <w:rPr>
                <w:rFonts w:asciiTheme="minorHAnsi" w:hAnsiTheme="minorHAnsi" w:cstheme="minorHAnsi"/>
                <w:sz w:val="20"/>
                <w:szCs w:val="20"/>
              </w:rPr>
            </w:pPr>
            <w:r w:rsidRPr="00A8374D">
              <w:rPr>
                <w:rFonts w:asciiTheme="minorHAnsi" w:hAnsiTheme="minorHAnsi" w:cstheme="minorHAnsi"/>
                <w:sz w:val="20"/>
                <w:szCs w:val="20"/>
              </w:rPr>
              <w:t>Pupils should practise, use and understand the addition and subtraction of fractions with different denominators by identifying equivalent fractions with the same denominator.</w:t>
            </w:r>
          </w:p>
          <w:p w:rsidR="00591DEF" w:rsidRPr="00A8374D" w:rsidRDefault="00591DEF" w:rsidP="0053088B">
            <w:pPr>
              <w:pStyle w:val="Objectivestext"/>
              <w:spacing w:after="0"/>
              <w:rPr>
                <w:rFonts w:asciiTheme="minorHAnsi" w:hAnsiTheme="minorHAnsi" w:cstheme="minorHAnsi"/>
                <w:sz w:val="20"/>
                <w:szCs w:val="20"/>
              </w:rPr>
            </w:pPr>
            <w:r w:rsidRPr="00A8374D">
              <w:rPr>
                <w:rFonts w:asciiTheme="minorHAnsi" w:hAnsiTheme="minorHAnsi" w:cstheme="minorHAnsi"/>
                <w:sz w:val="20"/>
                <w:szCs w:val="20"/>
              </w:rPr>
              <w:br/>
              <w:t xml:space="preserve">They should start with fractions where the denominator of one fraction is a multiple of the other (for example, </w:t>
            </w:r>
            <w:r w:rsidRPr="00A8374D">
              <w:rPr>
                <w:rFonts w:asciiTheme="minorHAnsi" w:hAnsiTheme="minorHAnsi" w:cstheme="minorHAnsi"/>
                <w:sz w:val="20"/>
                <w:szCs w:val="20"/>
                <w:vertAlign w:val="superscript"/>
              </w:rPr>
              <w:t>1</w:t>
            </w:r>
            <w:r w:rsidRPr="00A8374D">
              <w:rPr>
                <w:rFonts w:asciiTheme="minorHAnsi" w:hAnsiTheme="minorHAnsi" w:cstheme="minorHAnsi"/>
                <w:sz w:val="20"/>
                <w:szCs w:val="20"/>
              </w:rPr>
              <w:t>∕</w:t>
            </w:r>
            <w:r w:rsidRPr="00A8374D">
              <w:rPr>
                <w:rFonts w:asciiTheme="minorHAnsi" w:hAnsiTheme="minorHAnsi" w:cstheme="minorHAnsi"/>
                <w:sz w:val="20"/>
                <w:szCs w:val="20"/>
                <w:vertAlign w:val="subscript"/>
              </w:rPr>
              <w:t>2</w:t>
            </w:r>
            <w:r w:rsidRPr="00A8374D">
              <w:rPr>
                <w:rFonts w:asciiTheme="minorHAnsi" w:hAnsiTheme="minorHAnsi" w:cstheme="minorHAnsi"/>
                <w:sz w:val="20"/>
                <w:szCs w:val="20"/>
              </w:rPr>
              <w:t xml:space="preserve"> + </w:t>
            </w:r>
            <w:r w:rsidRPr="00A8374D">
              <w:rPr>
                <w:rFonts w:asciiTheme="minorHAnsi" w:hAnsiTheme="minorHAnsi" w:cstheme="minorHAnsi"/>
                <w:sz w:val="20"/>
                <w:szCs w:val="20"/>
                <w:vertAlign w:val="superscript"/>
              </w:rPr>
              <w:t>1</w:t>
            </w:r>
            <w:r w:rsidRPr="00A8374D">
              <w:rPr>
                <w:rFonts w:asciiTheme="minorHAnsi" w:hAnsiTheme="minorHAnsi" w:cstheme="minorHAnsi"/>
                <w:sz w:val="20"/>
                <w:szCs w:val="20"/>
              </w:rPr>
              <w:t>∕</w:t>
            </w:r>
            <w:r w:rsidRPr="00A8374D">
              <w:rPr>
                <w:rFonts w:asciiTheme="minorHAnsi" w:hAnsiTheme="minorHAnsi" w:cstheme="minorHAnsi"/>
                <w:sz w:val="20"/>
                <w:szCs w:val="20"/>
                <w:vertAlign w:val="subscript"/>
              </w:rPr>
              <w:t>8</w:t>
            </w:r>
            <w:r w:rsidRPr="00A8374D">
              <w:rPr>
                <w:rFonts w:asciiTheme="minorHAnsi" w:hAnsiTheme="minorHAnsi" w:cstheme="minorHAnsi"/>
                <w:sz w:val="20"/>
                <w:szCs w:val="20"/>
              </w:rPr>
              <w:t xml:space="preserve"> = </w:t>
            </w:r>
            <w:r w:rsidRPr="00A8374D">
              <w:rPr>
                <w:rFonts w:asciiTheme="minorHAnsi" w:hAnsiTheme="minorHAnsi" w:cstheme="minorHAnsi"/>
                <w:sz w:val="20"/>
                <w:szCs w:val="20"/>
                <w:vertAlign w:val="superscript"/>
              </w:rPr>
              <w:t>5</w:t>
            </w:r>
            <w:r w:rsidRPr="00A8374D">
              <w:rPr>
                <w:rFonts w:asciiTheme="minorHAnsi" w:hAnsiTheme="minorHAnsi" w:cstheme="minorHAnsi"/>
                <w:sz w:val="20"/>
                <w:szCs w:val="20"/>
              </w:rPr>
              <w:t>∕</w:t>
            </w:r>
            <w:r w:rsidRPr="00A8374D">
              <w:rPr>
                <w:rFonts w:asciiTheme="minorHAnsi" w:hAnsiTheme="minorHAnsi" w:cstheme="minorHAnsi"/>
                <w:sz w:val="20"/>
                <w:szCs w:val="20"/>
                <w:vertAlign w:val="subscript"/>
              </w:rPr>
              <w:t>8</w:t>
            </w:r>
            <w:r w:rsidRPr="00A8374D">
              <w:rPr>
                <w:rFonts w:asciiTheme="minorHAnsi" w:hAnsiTheme="minorHAnsi" w:cstheme="minorHAnsi"/>
                <w:sz w:val="20"/>
                <w:szCs w:val="20"/>
              </w:rPr>
              <w:t>) and progress to varied and increasingly complex</w:t>
            </w:r>
            <w:r w:rsidRPr="00A8374D">
              <w:rPr>
                <w:rFonts w:asciiTheme="minorHAnsi" w:hAnsiTheme="minorHAnsi" w:cstheme="minorHAnsi"/>
                <w:sz w:val="20"/>
                <w:szCs w:val="20"/>
              </w:rPr>
              <w:br/>
              <w:t>problems.</w:t>
            </w:r>
          </w:p>
          <w:p w:rsidR="00591DEF" w:rsidRPr="00A8374D" w:rsidRDefault="00591DEF" w:rsidP="0053088B">
            <w:pPr>
              <w:pStyle w:val="Objectivestext"/>
              <w:spacing w:after="0"/>
              <w:rPr>
                <w:rFonts w:asciiTheme="minorHAnsi" w:hAnsiTheme="minorHAnsi" w:cstheme="minorHAnsi"/>
                <w:sz w:val="20"/>
                <w:szCs w:val="20"/>
              </w:rPr>
            </w:pPr>
          </w:p>
          <w:p w:rsidR="00591DEF" w:rsidRPr="00A8374D" w:rsidRDefault="00591DEF" w:rsidP="0053088B">
            <w:pPr>
              <w:pStyle w:val="Objectivestext"/>
              <w:spacing w:after="0"/>
              <w:rPr>
                <w:rFonts w:asciiTheme="minorHAnsi" w:hAnsiTheme="minorHAnsi" w:cstheme="minorHAnsi"/>
                <w:sz w:val="20"/>
                <w:szCs w:val="20"/>
              </w:rPr>
            </w:pPr>
            <w:r w:rsidRPr="00A8374D">
              <w:rPr>
                <w:rFonts w:asciiTheme="minorHAnsi" w:hAnsiTheme="minorHAnsi" w:cstheme="minorHAnsi"/>
                <w:sz w:val="20"/>
                <w:szCs w:val="20"/>
              </w:rPr>
              <w:t>Pupils should use a variety of images to support their understanding of multiplication with fractions. This follows earlier work about fractions as operators (fractions of), as numbers, and as equal parts of objects, for example as parts of a rectangle.</w:t>
            </w:r>
          </w:p>
          <w:p w:rsidR="00591DEF" w:rsidRPr="00A8374D" w:rsidRDefault="00591DEF" w:rsidP="0053088B">
            <w:pPr>
              <w:rPr>
                <w:rFonts w:cstheme="minorHAnsi"/>
                <w:sz w:val="20"/>
                <w:szCs w:val="20"/>
              </w:rPr>
            </w:pPr>
          </w:p>
        </w:tc>
      </w:tr>
    </w:tbl>
    <w:p w:rsidR="00CB3D26" w:rsidRDefault="001B5868" w:rsidP="001B5868">
      <w:pPr>
        <w:spacing w:after="0"/>
        <w:rPr>
          <w:rFonts w:cstheme="minorHAnsi"/>
        </w:rPr>
        <w:sectPr w:rsidR="00CB3D26" w:rsidSect="00CD0B3C">
          <w:headerReference w:type="even" r:id="rId38"/>
          <w:headerReference w:type="default" r:id="rId39"/>
          <w:headerReference w:type="first" r:id="rId40"/>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026AA7">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w:t>
            </w:r>
            <w:r w:rsidR="00026AA7">
              <w:rPr>
                <w:rFonts w:cstheme="minorHAnsi"/>
                <w:b/>
              </w:rPr>
              <w:t>Summer</w:t>
            </w:r>
            <w:r w:rsidRPr="002410F9">
              <w:rPr>
                <w:rFonts w:cstheme="minorHAnsi"/>
                <w:b/>
              </w:rPr>
              <w:t xml:space="preserve"> Term</w:t>
            </w:r>
          </w:p>
        </w:tc>
        <w:tc>
          <w:tcPr>
            <w:tcW w:w="3743" w:type="dxa"/>
          </w:tcPr>
          <w:p w:rsidR="001B5868" w:rsidRPr="002410F9" w:rsidRDefault="008F6DC3" w:rsidP="002D0FEC">
            <w:pPr>
              <w:rPr>
                <w:rFonts w:cstheme="minorHAnsi"/>
                <w:b/>
              </w:rPr>
            </w:pPr>
            <w:r>
              <w:rPr>
                <w:rFonts w:cstheme="minorHAnsi"/>
                <w:b/>
              </w:rPr>
              <w:t>Additive Reasoning</w:t>
            </w:r>
          </w:p>
        </w:tc>
        <w:tc>
          <w:tcPr>
            <w:tcW w:w="3807" w:type="dxa"/>
          </w:tcPr>
          <w:p w:rsidR="001B5868" w:rsidRPr="002410F9" w:rsidRDefault="001B5868" w:rsidP="002D0FEC">
            <w:pPr>
              <w:rPr>
                <w:rFonts w:cstheme="minorHAnsi"/>
                <w:b/>
              </w:rPr>
            </w:pPr>
            <w:r w:rsidRPr="002410F9">
              <w:rPr>
                <w:rFonts w:cstheme="minorHAnsi"/>
                <w:b/>
              </w:rPr>
              <w:t xml:space="preserve">Unit reference: </w:t>
            </w:r>
            <w:r>
              <w:rPr>
                <w:rFonts w:cstheme="minorHAnsi"/>
                <w:b/>
              </w:rPr>
              <w:t>6</w:t>
            </w:r>
            <w:r w:rsidRPr="002410F9">
              <w:rPr>
                <w:rFonts w:cstheme="minorHAnsi"/>
                <w:b/>
              </w:rPr>
              <w:t>.1</w:t>
            </w:r>
            <w:r w:rsidR="0049213A">
              <w:rPr>
                <w:rFonts w:cstheme="minorHAnsi"/>
                <w:b/>
              </w:rPr>
              <w:t>1</w:t>
            </w:r>
          </w:p>
        </w:tc>
        <w:tc>
          <w:tcPr>
            <w:tcW w:w="3496" w:type="dxa"/>
          </w:tcPr>
          <w:p w:rsidR="001B5868" w:rsidRPr="002410F9" w:rsidRDefault="00E35696" w:rsidP="002D0FEC">
            <w:pPr>
              <w:rPr>
                <w:rFonts w:cstheme="minorHAnsi"/>
                <w:b/>
              </w:rPr>
            </w:pPr>
            <w:r>
              <w:rPr>
                <w:rFonts w:cstheme="minorHAnsi"/>
                <w:b/>
              </w:rPr>
              <w:t>2</w:t>
            </w:r>
            <w:r w:rsidR="001B5868" w:rsidRPr="002410F9">
              <w:rPr>
                <w:rFonts w:cstheme="minorHAnsi"/>
                <w:b/>
              </w:rPr>
              <w:t xml:space="preserve"> 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49213A" w:rsidRPr="0049213A" w:rsidRDefault="0049213A" w:rsidP="0049213A">
            <w:pPr>
              <w:pStyle w:val="ListParagraph"/>
              <w:ind w:left="0"/>
              <w:rPr>
                <w:rFonts w:cstheme="minorHAnsi"/>
              </w:rPr>
            </w:pPr>
            <w:r w:rsidRPr="0049213A">
              <w:rPr>
                <w:rFonts w:cstheme="minorHAnsi"/>
              </w:rPr>
              <w:t>Pupils can solve calculation problems in different contexts,</w:t>
            </w:r>
            <w:r>
              <w:rPr>
                <w:rFonts w:cstheme="minorHAnsi"/>
              </w:rPr>
              <w:t xml:space="preserve"> </w:t>
            </w:r>
            <w:r w:rsidRPr="0049213A">
              <w:rPr>
                <w:rFonts w:cstheme="minorHAnsi"/>
              </w:rPr>
              <w:t>appropriately choosing and using operations, number</w:t>
            </w:r>
            <w:r>
              <w:rPr>
                <w:rFonts w:cstheme="minorHAnsi"/>
              </w:rPr>
              <w:t xml:space="preserve"> </w:t>
            </w:r>
            <w:r w:rsidRPr="0049213A">
              <w:rPr>
                <w:rFonts w:cstheme="minorHAnsi"/>
              </w:rPr>
              <w:t>facts, understanding of place value and mental and written</w:t>
            </w:r>
            <w:r>
              <w:rPr>
                <w:rFonts w:cstheme="minorHAnsi"/>
              </w:rPr>
              <w:t xml:space="preserve"> </w:t>
            </w:r>
            <w:r w:rsidRPr="0049213A">
              <w:rPr>
                <w:rFonts w:cstheme="minorHAnsi"/>
              </w:rPr>
              <w:t>methods. They can explain their decision making and justify</w:t>
            </w:r>
          </w:p>
          <w:p w:rsidR="0049213A" w:rsidRPr="0049213A" w:rsidRDefault="0049213A" w:rsidP="0049213A">
            <w:pPr>
              <w:pStyle w:val="ListParagraph"/>
              <w:ind w:left="0"/>
              <w:rPr>
                <w:rFonts w:cstheme="minorHAnsi"/>
              </w:rPr>
            </w:pPr>
            <w:r w:rsidRPr="0049213A">
              <w:rPr>
                <w:rFonts w:cstheme="minorHAnsi"/>
              </w:rPr>
              <w:t>their solutions and levels of accuracy.</w:t>
            </w:r>
          </w:p>
          <w:p w:rsidR="001B5868" w:rsidRDefault="001B5868" w:rsidP="002D0FEC">
            <w:pPr>
              <w:pStyle w:val="ListParagraph"/>
              <w:ind w:left="0"/>
              <w:rPr>
                <w:rFonts w:cstheme="minorHAnsi"/>
              </w:rPr>
            </w:pPr>
          </w:p>
          <w:p w:rsidR="003B66CD" w:rsidRPr="005C0315" w:rsidRDefault="003B66CD" w:rsidP="002D0FEC">
            <w:pPr>
              <w:pStyle w:val="ListParagraph"/>
              <w:ind w:left="0"/>
              <w:rPr>
                <w:rFonts w:cstheme="minorHAnsi"/>
              </w:rPr>
            </w:pPr>
            <w:r>
              <w:rPr>
                <w:rFonts w:cstheme="minorHAnsi"/>
              </w:rPr>
              <w:t>This unit builds upon unit 6.6</w:t>
            </w: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49213A" w:rsidRPr="0049213A" w:rsidRDefault="0049213A" w:rsidP="0049213A">
            <w:pPr>
              <w:pStyle w:val="ListParagraph"/>
              <w:ind w:left="0"/>
              <w:rPr>
                <w:rFonts w:cstheme="minorHAnsi"/>
              </w:rPr>
            </w:pPr>
            <w:r w:rsidRPr="0049213A">
              <w:rPr>
                <w:rFonts w:cstheme="minorHAnsi"/>
              </w:rPr>
              <w:t>I can use the data from the Diamond League athletics</w:t>
            </w:r>
            <w:r>
              <w:rPr>
                <w:rFonts w:cstheme="minorHAnsi"/>
              </w:rPr>
              <w:t xml:space="preserve"> </w:t>
            </w:r>
            <w:r w:rsidRPr="0049213A">
              <w:rPr>
                <w:rFonts w:cstheme="minorHAnsi"/>
              </w:rPr>
              <w:t>meetings to work out the average (mean) time run by</w:t>
            </w:r>
            <w:r>
              <w:rPr>
                <w:rFonts w:cstheme="minorHAnsi"/>
              </w:rPr>
              <w:t xml:space="preserve"> </w:t>
            </w:r>
            <w:r w:rsidRPr="0049213A">
              <w:rPr>
                <w:rFonts w:cstheme="minorHAnsi"/>
              </w:rPr>
              <w:t xml:space="preserve">the current Olympic champion for 100 m and </w:t>
            </w:r>
            <w:r>
              <w:rPr>
                <w:rFonts w:cstheme="minorHAnsi"/>
              </w:rPr>
              <w:t>c</w:t>
            </w:r>
            <w:r w:rsidRPr="0049213A">
              <w:rPr>
                <w:rFonts w:cstheme="minorHAnsi"/>
              </w:rPr>
              <w:t>ompare</w:t>
            </w:r>
            <w:r>
              <w:rPr>
                <w:rFonts w:cstheme="minorHAnsi"/>
              </w:rPr>
              <w:t xml:space="preserve"> </w:t>
            </w:r>
            <w:r w:rsidRPr="0049213A">
              <w:rPr>
                <w:rFonts w:cstheme="minorHAnsi"/>
              </w:rPr>
              <w:t>this with the mean times of the other runners.</w:t>
            </w:r>
          </w:p>
          <w:p w:rsidR="001B5868" w:rsidRPr="005C0315" w:rsidRDefault="001B5868" w:rsidP="002D0FEC">
            <w:pPr>
              <w:pStyle w:val="SpeechBubble"/>
              <w:rPr>
                <w:rFonts w:asciiTheme="minorHAnsi" w:hAnsiTheme="minorHAnsi" w:cstheme="minorHAnsi"/>
                <w:b/>
                <w:sz w:val="22"/>
                <w:szCs w:val="22"/>
              </w:rPr>
            </w:pP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591DEF" w:rsidRPr="002410F9" w:rsidTr="007B7F19">
        <w:tc>
          <w:tcPr>
            <w:tcW w:w="11090"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5E289F">
            <w:pPr>
              <w:rPr>
                <w:rFonts w:cstheme="minorHAnsi"/>
              </w:rPr>
            </w:pPr>
            <w:r w:rsidRPr="002410F9">
              <w:rPr>
                <w:rFonts w:cstheme="minorHAnsi"/>
              </w:rPr>
              <w:t>Guidance</w:t>
            </w:r>
          </w:p>
        </w:tc>
      </w:tr>
      <w:tr w:rsidR="00591DEF" w:rsidRPr="0049213A" w:rsidTr="00E75CD7">
        <w:tc>
          <w:tcPr>
            <w:tcW w:w="11090" w:type="dxa"/>
          </w:tcPr>
          <w:p w:rsidR="00591DEF" w:rsidRPr="0049213A" w:rsidRDefault="00591DEF" w:rsidP="008F6DC3">
            <w:pPr>
              <w:pStyle w:val="DHead"/>
              <w:spacing w:before="0" w:after="0"/>
              <w:rPr>
                <w:rFonts w:asciiTheme="minorHAnsi" w:hAnsiTheme="minorHAnsi" w:cstheme="minorHAnsi"/>
                <w:b/>
                <w:i w:val="0"/>
                <w:sz w:val="20"/>
                <w:szCs w:val="20"/>
              </w:rPr>
            </w:pPr>
            <w:r w:rsidRPr="0049213A">
              <w:rPr>
                <w:rFonts w:asciiTheme="minorHAnsi" w:hAnsiTheme="minorHAnsi" w:cstheme="minorHAnsi"/>
                <w:b/>
                <w:i w:val="0"/>
                <w:sz w:val="20"/>
                <w:szCs w:val="20"/>
              </w:rPr>
              <w:t>Addition, subtraction, multiplication and division</w:t>
            </w:r>
          </w:p>
          <w:p w:rsidR="00591DEF" w:rsidRPr="0049213A" w:rsidRDefault="00591DEF" w:rsidP="00EA1D33">
            <w:pPr>
              <w:pStyle w:val="ObjectivesBullet"/>
              <w:numPr>
                <w:ilvl w:val="0"/>
                <w:numId w:val="17"/>
              </w:numPr>
              <w:tabs>
                <w:tab w:val="clear" w:pos="227"/>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perform mental calculations, including with mixed</w:t>
            </w:r>
            <w:r>
              <w:rPr>
                <w:rFonts w:asciiTheme="minorHAnsi" w:hAnsiTheme="minorHAnsi" w:cstheme="minorHAnsi"/>
                <w:sz w:val="20"/>
                <w:szCs w:val="20"/>
              </w:rPr>
              <w:t xml:space="preserve"> </w:t>
            </w:r>
            <w:r w:rsidRPr="0049213A">
              <w:rPr>
                <w:rFonts w:asciiTheme="minorHAnsi" w:hAnsiTheme="minorHAnsi" w:cstheme="minorHAnsi"/>
                <w:sz w:val="20"/>
                <w:szCs w:val="20"/>
              </w:rPr>
              <w:t>operations and large numbers</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use their knowledge of the order of operations to carry out</w:t>
            </w:r>
            <w:r>
              <w:rPr>
                <w:rFonts w:asciiTheme="minorHAnsi" w:hAnsiTheme="minorHAnsi" w:cstheme="minorHAnsi"/>
                <w:sz w:val="20"/>
                <w:szCs w:val="20"/>
              </w:rPr>
              <w:t xml:space="preserve"> </w:t>
            </w:r>
            <w:r w:rsidRPr="0049213A">
              <w:rPr>
                <w:rFonts w:asciiTheme="minorHAnsi" w:hAnsiTheme="minorHAnsi" w:cstheme="minorHAnsi"/>
                <w:sz w:val="20"/>
                <w:szCs w:val="20"/>
              </w:rPr>
              <w:t>calculations involving the four operations</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solve addition and subtraction multi-step problems in contexts,</w:t>
            </w:r>
            <w:r>
              <w:rPr>
                <w:rFonts w:asciiTheme="minorHAnsi" w:hAnsiTheme="minorHAnsi" w:cstheme="minorHAnsi"/>
                <w:sz w:val="20"/>
                <w:szCs w:val="20"/>
              </w:rPr>
              <w:t xml:space="preserve"> </w:t>
            </w:r>
            <w:r w:rsidRPr="0049213A">
              <w:rPr>
                <w:rFonts w:asciiTheme="minorHAnsi" w:hAnsiTheme="minorHAnsi" w:cstheme="minorHAnsi"/>
                <w:sz w:val="20"/>
                <w:szCs w:val="20"/>
              </w:rPr>
              <w:t>deciding which operations and methods to use and why</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solve problems involving addition, subtraction,</w:t>
            </w:r>
            <w:r>
              <w:rPr>
                <w:rFonts w:asciiTheme="minorHAnsi" w:hAnsiTheme="minorHAnsi" w:cstheme="minorHAnsi"/>
                <w:sz w:val="20"/>
                <w:szCs w:val="20"/>
              </w:rPr>
              <w:t xml:space="preserve"> </w:t>
            </w:r>
            <w:r w:rsidRPr="0049213A">
              <w:rPr>
                <w:rFonts w:asciiTheme="minorHAnsi" w:hAnsiTheme="minorHAnsi" w:cstheme="minorHAnsi"/>
                <w:sz w:val="20"/>
                <w:szCs w:val="20"/>
              </w:rPr>
              <w:t>multiplication and division</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use estimation to check answers to calculations and</w:t>
            </w:r>
            <w:r>
              <w:rPr>
                <w:rFonts w:asciiTheme="minorHAnsi" w:hAnsiTheme="minorHAnsi" w:cstheme="minorHAnsi"/>
                <w:sz w:val="20"/>
                <w:szCs w:val="20"/>
              </w:rPr>
              <w:t xml:space="preserve"> </w:t>
            </w:r>
            <w:r w:rsidRPr="0049213A">
              <w:rPr>
                <w:rFonts w:asciiTheme="minorHAnsi" w:hAnsiTheme="minorHAnsi" w:cstheme="minorHAnsi"/>
                <w:sz w:val="20"/>
                <w:szCs w:val="20"/>
              </w:rPr>
              <w:t>determine, in the context of a problem, an appropriate</w:t>
            </w:r>
            <w:r>
              <w:rPr>
                <w:rFonts w:asciiTheme="minorHAnsi" w:hAnsiTheme="minorHAnsi" w:cstheme="minorHAnsi"/>
                <w:sz w:val="20"/>
                <w:szCs w:val="20"/>
              </w:rPr>
              <w:t xml:space="preserve"> </w:t>
            </w:r>
            <w:r w:rsidRPr="0049213A">
              <w:rPr>
                <w:rFonts w:asciiTheme="minorHAnsi" w:hAnsiTheme="minorHAnsi" w:cstheme="minorHAnsi"/>
                <w:sz w:val="20"/>
                <w:szCs w:val="20"/>
              </w:rPr>
              <w:t>degree of accuracy</w:t>
            </w:r>
          </w:p>
          <w:p w:rsidR="00591DEF" w:rsidRPr="0049213A" w:rsidRDefault="00591DEF" w:rsidP="008F6DC3">
            <w:pPr>
              <w:pStyle w:val="DHead"/>
              <w:spacing w:before="0" w:after="0"/>
              <w:rPr>
                <w:rFonts w:asciiTheme="minorHAnsi" w:hAnsiTheme="minorHAnsi" w:cstheme="minorHAnsi"/>
                <w:b/>
                <w:i w:val="0"/>
                <w:sz w:val="20"/>
                <w:szCs w:val="20"/>
              </w:rPr>
            </w:pPr>
            <w:r w:rsidRPr="0049213A">
              <w:rPr>
                <w:rFonts w:asciiTheme="minorHAnsi" w:hAnsiTheme="minorHAnsi" w:cstheme="minorHAnsi"/>
                <w:b/>
                <w:i w:val="0"/>
                <w:sz w:val="20"/>
                <w:szCs w:val="20"/>
              </w:rPr>
              <w:t>Algebra</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use simple formulae</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generate and describe linear number sequences</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express missing number problems algebraically</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find pairs of numbers that satisfy an equation with two</w:t>
            </w:r>
            <w:r>
              <w:rPr>
                <w:rFonts w:asciiTheme="minorHAnsi" w:hAnsiTheme="minorHAnsi" w:cstheme="minorHAnsi"/>
                <w:sz w:val="20"/>
                <w:szCs w:val="20"/>
              </w:rPr>
              <w:t xml:space="preserve"> </w:t>
            </w:r>
            <w:r w:rsidRPr="0049213A">
              <w:rPr>
                <w:rFonts w:asciiTheme="minorHAnsi" w:hAnsiTheme="minorHAnsi" w:cstheme="minorHAnsi"/>
                <w:sz w:val="20"/>
                <w:szCs w:val="20"/>
              </w:rPr>
              <w:t>unknowns</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enumerate possibilities of combinations of two variables</w:t>
            </w:r>
          </w:p>
          <w:p w:rsidR="00591DEF" w:rsidRPr="0049213A" w:rsidRDefault="00591DEF" w:rsidP="008F6DC3">
            <w:pPr>
              <w:pStyle w:val="DHead"/>
              <w:spacing w:before="0" w:after="0"/>
              <w:rPr>
                <w:rFonts w:asciiTheme="minorHAnsi" w:hAnsiTheme="minorHAnsi" w:cstheme="minorHAnsi"/>
                <w:b/>
                <w:i w:val="0"/>
                <w:sz w:val="20"/>
                <w:szCs w:val="20"/>
              </w:rPr>
            </w:pPr>
            <w:r w:rsidRPr="0049213A">
              <w:rPr>
                <w:rFonts w:asciiTheme="minorHAnsi" w:hAnsiTheme="minorHAnsi" w:cstheme="minorHAnsi"/>
                <w:b/>
                <w:i w:val="0"/>
                <w:sz w:val="20"/>
                <w:szCs w:val="20"/>
              </w:rPr>
              <w:t>Measurement</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solve problems involving the calculation and conversion</w:t>
            </w:r>
            <w:r>
              <w:rPr>
                <w:rFonts w:asciiTheme="minorHAnsi" w:hAnsiTheme="minorHAnsi" w:cstheme="minorHAnsi"/>
                <w:sz w:val="20"/>
                <w:szCs w:val="20"/>
              </w:rPr>
              <w:t xml:space="preserve"> </w:t>
            </w:r>
            <w:r w:rsidRPr="0049213A">
              <w:rPr>
                <w:rFonts w:asciiTheme="minorHAnsi" w:hAnsiTheme="minorHAnsi" w:cstheme="minorHAnsi"/>
                <w:sz w:val="20"/>
                <w:szCs w:val="20"/>
              </w:rPr>
              <w:t>of units of measure, using decimal notation to three</w:t>
            </w:r>
            <w:r>
              <w:rPr>
                <w:rFonts w:asciiTheme="minorHAnsi" w:hAnsiTheme="minorHAnsi" w:cstheme="minorHAnsi"/>
                <w:sz w:val="20"/>
                <w:szCs w:val="20"/>
              </w:rPr>
              <w:t xml:space="preserve"> </w:t>
            </w:r>
            <w:r w:rsidRPr="0049213A">
              <w:rPr>
                <w:rFonts w:asciiTheme="minorHAnsi" w:hAnsiTheme="minorHAnsi" w:cstheme="minorHAnsi"/>
                <w:sz w:val="20"/>
                <w:szCs w:val="20"/>
              </w:rPr>
              <w:t>decimal places where appropriate</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use, read, write and convert between standard units,</w:t>
            </w:r>
            <w:r>
              <w:rPr>
                <w:rFonts w:asciiTheme="minorHAnsi" w:hAnsiTheme="minorHAnsi" w:cstheme="minorHAnsi"/>
                <w:sz w:val="20"/>
                <w:szCs w:val="20"/>
              </w:rPr>
              <w:t xml:space="preserve"> </w:t>
            </w:r>
            <w:r w:rsidRPr="0049213A">
              <w:rPr>
                <w:rFonts w:asciiTheme="minorHAnsi" w:hAnsiTheme="minorHAnsi" w:cstheme="minorHAnsi"/>
                <w:sz w:val="20"/>
                <w:szCs w:val="20"/>
              </w:rPr>
              <w:t>converting measurements of length, mass, volume and</w:t>
            </w:r>
            <w:r>
              <w:rPr>
                <w:rFonts w:asciiTheme="minorHAnsi" w:hAnsiTheme="minorHAnsi" w:cstheme="minorHAnsi"/>
                <w:sz w:val="20"/>
                <w:szCs w:val="20"/>
              </w:rPr>
              <w:t xml:space="preserve"> </w:t>
            </w:r>
            <w:r w:rsidRPr="0049213A">
              <w:rPr>
                <w:rFonts w:asciiTheme="minorHAnsi" w:hAnsiTheme="minorHAnsi" w:cstheme="minorHAnsi"/>
                <w:sz w:val="20"/>
                <w:szCs w:val="20"/>
              </w:rPr>
              <w:t>time from a smaller unit of measure to a larger unit,</w:t>
            </w:r>
            <w:r>
              <w:rPr>
                <w:rFonts w:asciiTheme="minorHAnsi" w:hAnsiTheme="minorHAnsi" w:cstheme="minorHAnsi"/>
                <w:sz w:val="20"/>
                <w:szCs w:val="20"/>
              </w:rPr>
              <w:t xml:space="preserve"> </w:t>
            </w:r>
            <w:r w:rsidRPr="0049213A">
              <w:rPr>
                <w:rFonts w:asciiTheme="minorHAnsi" w:hAnsiTheme="minorHAnsi" w:cstheme="minorHAnsi"/>
                <w:sz w:val="20"/>
                <w:szCs w:val="20"/>
              </w:rPr>
              <w:t>and vice versa, using decimal notation to three decimal</w:t>
            </w:r>
            <w:r>
              <w:rPr>
                <w:rFonts w:asciiTheme="minorHAnsi" w:hAnsiTheme="minorHAnsi" w:cstheme="minorHAnsi"/>
                <w:sz w:val="20"/>
                <w:szCs w:val="20"/>
              </w:rPr>
              <w:t xml:space="preserve"> </w:t>
            </w:r>
            <w:r w:rsidRPr="0049213A">
              <w:rPr>
                <w:rFonts w:asciiTheme="minorHAnsi" w:hAnsiTheme="minorHAnsi" w:cstheme="minorHAnsi"/>
                <w:sz w:val="20"/>
                <w:szCs w:val="20"/>
              </w:rPr>
              <w:t>places</w:t>
            </w:r>
          </w:p>
          <w:p w:rsidR="00591DEF" w:rsidRPr="0049213A" w:rsidRDefault="00591DEF" w:rsidP="008F6DC3">
            <w:pPr>
              <w:pStyle w:val="DHead"/>
              <w:spacing w:before="0" w:after="0"/>
              <w:rPr>
                <w:rFonts w:asciiTheme="minorHAnsi" w:hAnsiTheme="minorHAnsi" w:cstheme="minorHAnsi"/>
                <w:b/>
                <w:i w:val="0"/>
                <w:sz w:val="20"/>
                <w:szCs w:val="20"/>
              </w:rPr>
            </w:pPr>
            <w:r w:rsidRPr="0049213A">
              <w:rPr>
                <w:rFonts w:asciiTheme="minorHAnsi" w:hAnsiTheme="minorHAnsi" w:cstheme="minorHAnsi"/>
                <w:b/>
                <w:i w:val="0"/>
                <w:sz w:val="20"/>
                <w:szCs w:val="20"/>
              </w:rPr>
              <w:t>Statistics</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interpret and construct pie charts and line graphs and</w:t>
            </w:r>
            <w:r>
              <w:rPr>
                <w:rFonts w:asciiTheme="minorHAnsi" w:hAnsiTheme="minorHAnsi" w:cstheme="minorHAnsi"/>
                <w:sz w:val="20"/>
                <w:szCs w:val="20"/>
              </w:rPr>
              <w:t xml:space="preserve"> </w:t>
            </w:r>
            <w:r w:rsidRPr="0049213A">
              <w:rPr>
                <w:rFonts w:asciiTheme="minorHAnsi" w:hAnsiTheme="minorHAnsi" w:cstheme="minorHAnsi"/>
                <w:sz w:val="20"/>
                <w:szCs w:val="20"/>
              </w:rPr>
              <w:t>use these to solve problems</w:t>
            </w:r>
          </w:p>
          <w:p w:rsidR="00591DEF" w:rsidRPr="0049213A" w:rsidRDefault="00591DEF" w:rsidP="00EA1D33">
            <w:pPr>
              <w:pStyle w:val="ObjectivesBullet"/>
              <w:numPr>
                <w:ilvl w:val="0"/>
                <w:numId w:val="17"/>
              </w:numPr>
              <w:tabs>
                <w:tab w:val="clear" w:pos="227"/>
                <w:tab w:val="clear" w:pos="360"/>
              </w:tabs>
              <w:spacing w:after="0" w:line="240" w:lineRule="auto"/>
              <w:rPr>
                <w:rFonts w:asciiTheme="minorHAnsi" w:hAnsiTheme="minorHAnsi" w:cstheme="minorHAnsi"/>
                <w:sz w:val="20"/>
                <w:szCs w:val="20"/>
              </w:rPr>
            </w:pPr>
            <w:r w:rsidRPr="0049213A">
              <w:rPr>
                <w:rFonts w:asciiTheme="minorHAnsi" w:hAnsiTheme="minorHAnsi" w:cstheme="minorHAnsi"/>
                <w:sz w:val="20"/>
                <w:szCs w:val="20"/>
              </w:rPr>
              <w:t>calculate and interpret the mean as an average.</w:t>
            </w:r>
          </w:p>
          <w:p w:rsidR="00591DEF" w:rsidRPr="0049213A" w:rsidRDefault="00591DEF" w:rsidP="008F6DC3">
            <w:pPr>
              <w:rPr>
                <w:rFonts w:cstheme="minorHAnsi"/>
                <w:sz w:val="20"/>
                <w:szCs w:val="20"/>
              </w:rPr>
            </w:pPr>
          </w:p>
        </w:tc>
        <w:tc>
          <w:tcPr>
            <w:tcW w:w="3697" w:type="dxa"/>
          </w:tcPr>
          <w:p w:rsidR="00591DEF" w:rsidRDefault="00591DEF" w:rsidP="005E289F">
            <w:pPr>
              <w:pStyle w:val="Objectivestext"/>
              <w:spacing w:after="0"/>
              <w:rPr>
                <w:rFonts w:asciiTheme="minorHAnsi" w:hAnsiTheme="minorHAnsi" w:cstheme="minorHAnsi"/>
                <w:sz w:val="20"/>
                <w:szCs w:val="20"/>
              </w:rPr>
            </w:pPr>
            <w:r w:rsidRPr="0049213A">
              <w:rPr>
                <w:rFonts w:asciiTheme="minorHAnsi" w:hAnsiTheme="minorHAnsi" w:cstheme="minorHAnsi"/>
                <w:sz w:val="20"/>
                <w:szCs w:val="20"/>
              </w:rPr>
              <w:t>Pupils know when it is appropriate to find the mean of a</w:t>
            </w:r>
            <w:r>
              <w:rPr>
                <w:rFonts w:asciiTheme="minorHAnsi" w:hAnsiTheme="minorHAnsi" w:cstheme="minorHAnsi"/>
                <w:sz w:val="20"/>
                <w:szCs w:val="20"/>
              </w:rPr>
              <w:t xml:space="preserve"> </w:t>
            </w:r>
            <w:r w:rsidRPr="0049213A">
              <w:rPr>
                <w:rFonts w:asciiTheme="minorHAnsi" w:hAnsiTheme="minorHAnsi" w:cstheme="minorHAnsi"/>
                <w:sz w:val="20"/>
                <w:szCs w:val="20"/>
              </w:rPr>
              <w:t>data set.</w:t>
            </w:r>
          </w:p>
          <w:p w:rsidR="00591DEF" w:rsidRPr="0049213A" w:rsidRDefault="00591DEF" w:rsidP="005E289F">
            <w:pPr>
              <w:pStyle w:val="Objectivestext"/>
              <w:spacing w:after="0"/>
              <w:rPr>
                <w:rFonts w:asciiTheme="minorHAnsi" w:hAnsiTheme="minorHAnsi" w:cstheme="minorHAnsi"/>
                <w:sz w:val="20"/>
                <w:szCs w:val="20"/>
              </w:rPr>
            </w:pPr>
          </w:p>
          <w:p w:rsidR="00591DEF" w:rsidRPr="0049213A" w:rsidRDefault="00591DEF" w:rsidP="005E289F">
            <w:pPr>
              <w:pStyle w:val="Objectivestext"/>
              <w:spacing w:after="0"/>
              <w:rPr>
                <w:rFonts w:asciiTheme="minorHAnsi" w:hAnsiTheme="minorHAnsi" w:cstheme="minorHAnsi"/>
                <w:sz w:val="20"/>
                <w:szCs w:val="20"/>
              </w:rPr>
            </w:pPr>
            <w:r w:rsidRPr="0049213A">
              <w:rPr>
                <w:rFonts w:asciiTheme="minorHAnsi" w:hAnsiTheme="minorHAnsi" w:cstheme="minorHAnsi"/>
                <w:sz w:val="20"/>
                <w:szCs w:val="20"/>
              </w:rPr>
              <w:t>For further guidance see 6.2.</w:t>
            </w:r>
          </w:p>
          <w:p w:rsidR="00591DEF" w:rsidRPr="0049213A" w:rsidRDefault="00591DEF" w:rsidP="005E289F">
            <w:pPr>
              <w:rPr>
                <w:rFonts w:cstheme="minorHAnsi"/>
                <w:sz w:val="20"/>
                <w:szCs w:val="20"/>
              </w:rPr>
            </w:pPr>
          </w:p>
        </w:tc>
      </w:tr>
    </w:tbl>
    <w:p w:rsidR="001B5868" w:rsidRDefault="001B5868" w:rsidP="001B5868">
      <w:pPr>
        <w:spacing w:after="0"/>
        <w:rPr>
          <w:rFonts w:cstheme="minorHAnsi"/>
        </w:rPr>
        <w:sectPr w:rsidR="001B5868" w:rsidSect="00CD0B3C">
          <w:headerReference w:type="even" r:id="rId41"/>
          <w:headerReference w:type="default" r:id="rId42"/>
          <w:headerReference w:type="first" r:id="rId43"/>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2D0FEC">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w:t>
            </w:r>
            <w:r w:rsidR="00026AA7">
              <w:rPr>
                <w:rFonts w:cstheme="minorHAnsi"/>
                <w:b/>
              </w:rPr>
              <w:t>Summer</w:t>
            </w:r>
            <w:r w:rsidR="00026AA7" w:rsidRPr="002410F9">
              <w:rPr>
                <w:rFonts w:cstheme="minorHAnsi"/>
                <w:b/>
              </w:rPr>
              <w:t xml:space="preserve"> </w:t>
            </w:r>
            <w:r w:rsidRPr="002410F9">
              <w:rPr>
                <w:rFonts w:cstheme="minorHAnsi"/>
                <w:b/>
              </w:rPr>
              <w:t>Term</w:t>
            </w:r>
          </w:p>
        </w:tc>
        <w:tc>
          <w:tcPr>
            <w:tcW w:w="3743" w:type="dxa"/>
          </w:tcPr>
          <w:p w:rsidR="001B5868" w:rsidRPr="002410F9" w:rsidRDefault="00E34BA6" w:rsidP="002D0FEC">
            <w:pPr>
              <w:rPr>
                <w:rFonts w:cstheme="minorHAnsi"/>
                <w:b/>
              </w:rPr>
            </w:pPr>
            <w:r>
              <w:rPr>
                <w:rFonts w:cstheme="minorHAnsi"/>
                <w:b/>
              </w:rPr>
              <w:t>Fractions</w:t>
            </w:r>
          </w:p>
        </w:tc>
        <w:tc>
          <w:tcPr>
            <w:tcW w:w="3807" w:type="dxa"/>
          </w:tcPr>
          <w:p w:rsidR="001B5868" w:rsidRPr="002410F9" w:rsidRDefault="001B5868" w:rsidP="002D0FEC">
            <w:pPr>
              <w:rPr>
                <w:rFonts w:cstheme="minorHAnsi"/>
                <w:b/>
              </w:rPr>
            </w:pPr>
            <w:r w:rsidRPr="002410F9">
              <w:rPr>
                <w:rFonts w:cstheme="minorHAnsi"/>
                <w:b/>
              </w:rPr>
              <w:t xml:space="preserve">Unit reference: </w:t>
            </w:r>
            <w:r>
              <w:rPr>
                <w:rFonts w:cstheme="minorHAnsi"/>
                <w:b/>
              </w:rPr>
              <w:t>6</w:t>
            </w:r>
            <w:r w:rsidRPr="002410F9">
              <w:rPr>
                <w:rFonts w:cstheme="minorHAnsi"/>
                <w:b/>
              </w:rPr>
              <w:t>.1</w:t>
            </w:r>
            <w:r w:rsidR="008F6DC3">
              <w:rPr>
                <w:rFonts w:cstheme="minorHAnsi"/>
                <w:b/>
              </w:rPr>
              <w:t>2</w:t>
            </w:r>
          </w:p>
        </w:tc>
        <w:tc>
          <w:tcPr>
            <w:tcW w:w="3496" w:type="dxa"/>
          </w:tcPr>
          <w:p w:rsidR="001B5868" w:rsidRPr="002410F9" w:rsidRDefault="00DF2201" w:rsidP="002D0FEC">
            <w:pPr>
              <w:rPr>
                <w:rFonts w:cstheme="minorHAnsi"/>
                <w:b/>
              </w:rPr>
            </w:pPr>
            <w:r>
              <w:rPr>
                <w:rFonts w:cstheme="minorHAnsi"/>
                <w:b/>
              </w:rPr>
              <w:t>2</w:t>
            </w:r>
            <w:r w:rsidR="001B5868" w:rsidRPr="002410F9">
              <w:rPr>
                <w:rFonts w:cstheme="minorHAnsi"/>
                <w:b/>
              </w:rPr>
              <w:t xml:space="preserve"> 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8F6DC3" w:rsidRPr="008F6DC3" w:rsidRDefault="008F6DC3" w:rsidP="008F6DC3">
            <w:pPr>
              <w:pStyle w:val="ListParagraph"/>
              <w:ind w:left="0"/>
              <w:rPr>
                <w:rFonts w:cstheme="minorHAnsi"/>
              </w:rPr>
            </w:pPr>
            <w:r w:rsidRPr="008F6DC3">
              <w:rPr>
                <w:rFonts w:cstheme="minorHAnsi"/>
              </w:rPr>
              <w:t>Pupils can represent and explain the relationship between</w:t>
            </w:r>
            <w:r>
              <w:rPr>
                <w:rFonts w:cstheme="minorHAnsi"/>
              </w:rPr>
              <w:t xml:space="preserve"> </w:t>
            </w:r>
            <w:r w:rsidRPr="008F6DC3">
              <w:rPr>
                <w:rFonts w:cstheme="minorHAnsi"/>
              </w:rPr>
              <w:t>decimals, fractions and percentages and how decimals</w:t>
            </w:r>
            <w:r>
              <w:rPr>
                <w:rFonts w:cstheme="minorHAnsi"/>
              </w:rPr>
              <w:t xml:space="preserve"> </w:t>
            </w:r>
            <w:r w:rsidRPr="008F6DC3">
              <w:rPr>
                <w:rFonts w:cstheme="minorHAnsi"/>
              </w:rPr>
              <w:t>and fractions fit into the number system. They use this</w:t>
            </w:r>
            <w:r>
              <w:rPr>
                <w:rFonts w:cstheme="minorHAnsi"/>
              </w:rPr>
              <w:t xml:space="preserve"> </w:t>
            </w:r>
            <w:r w:rsidRPr="008F6DC3">
              <w:rPr>
                <w:rFonts w:cstheme="minorHAnsi"/>
              </w:rPr>
              <w:t>understanding to solve problems.</w:t>
            </w:r>
          </w:p>
          <w:p w:rsidR="001B5868" w:rsidRPr="005C0315" w:rsidRDefault="001B5868" w:rsidP="002D0FEC">
            <w:pPr>
              <w:pStyle w:val="ListParagraph"/>
              <w:ind w:left="0"/>
              <w:rPr>
                <w:rFonts w:cstheme="minorHAnsi"/>
              </w:rPr>
            </w:pP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8F6DC3" w:rsidRPr="008F6DC3" w:rsidRDefault="008F6DC3" w:rsidP="008F6DC3">
            <w:pPr>
              <w:pStyle w:val="ListParagraph"/>
              <w:ind w:left="0"/>
              <w:rPr>
                <w:rFonts w:cstheme="minorHAnsi"/>
              </w:rPr>
            </w:pPr>
            <w:r w:rsidRPr="008F6DC3">
              <w:rPr>
                <w:rFonts w:cstheme="minorHAnsi"/>
              </w:rPr>
              <w:t>I can explain how I know how to fill a range of measuring jugs (e.g. marked in 100 ml, 250 ml, 200 ml and 1∕2 pints intervals) so that each contains 70 cl.</w:t>
            </w:r>
          </w:p>
          <w:p w:rsidR="001B5868" w:rsidRPr="005C0315" w:rsidRDefault="001B5868" w:rsidP="002D0FEC">
            <w:pPr>
              <w:pStyle w:val="SpeechBubble"/>
              <w:rPr>
                <w:rFonts w:asciiTheme="minorHAnsi" w:hAnsiTheme="minorHAnsi" w:cstheme="minorHAnsi"/>
                <w:b/>
                <w:sz w:val="22"/>
                <w:szCs w:val="22"/>
              </w:rPr>
            </w:pP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591DEF" w:rsidRPr="002410F9" w:rsidTr="003F265B">
        <w:tc>
          <w:tcPr>
            <w:tcW w:w="11090"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CA2D2A">
            <w:pPr>
              <w:rPr>
                <w:rFonts w:cstheme="minorHAnsi"/>
              </w:rPr>
            </w:pPr>
            <w:r w:rsidRPr="002410F9">
              <w:rPr>
                <w:rFonts w:cstheme="minorHAnsi"/>
              </w:rPr>
              <w:t>Guidance</w:t>
            </w:r>
          </w:p>
        </w:tc>
      </w:tr>
      <w:tr w:rsidR="00591DEF" w:rsidRPr="008F6DC3" w:rsidTr="00087987">
        <w:tc>
          <w:tcPr>
            <w:tcW w:w="11090" w:type="dxa"/>
          </w:tcPr>
          <w:p w:rsidR="00591DEF" w:rsidRPr="008F6DC3" w:rsidRDefault="00591DEF" w:rsidP="00DF2201">
            <w:pPr>
              <w:pStyle w:val="DHead"/>
              <w:spacing w:before="0" w:after="0"/>
              <w:rPr>
                <w:rFonts w:asciiTheme="minorHAnsi" w:hAnsiTheme="minorHAnsi" w:cstheme="minorHAnsi"/>
                <w:b/>
                <w:i w:val="0"/>
                <w:sz w:val="20"/>
                <w:szCs w:val="20"/>
              </w:rPr>
            </w:pPr>
            <w:r w:rsidRPr="008F6DC3">
              <w:rPr>
                <w:rFonts w:asciiTheme="minorHAnsi" w:hAnsiTheme="minorHAnsi" w:cstheme="minorHAnsi"/>
                <w:b/>
                <w:i w:val="0"/>
                <w:sz w:val="20"/>
                <w:szCs w:val="20"/>
              </w:rPr>
              <w:t>Fractions (including decimals and percentages)</w:t>
            </w:r>
          </w:p>
          <w:p w:rsidR="00591DEF" w:rsidRPr="008F6DC3" w:rsidRDefault="00591DEF" w:rsidP="00EA1D33">
            <w:pPr>
              <w:pStyle w:val="ObjectivesBullet"/>
              <w:numPr>
                <w:ilvl w:val="0"/>
                <w:numId w:val="14"/>
              </w:numPr>
              <w:tabs>
                <w:tab w:val="clear" w:pos="227"/>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use common factors to simplify fractions; use common</w:t>
            </w:r>
            <w:r>
              <w:rPr>
                <w:rFonts w:asciiTheme="minorHAnsi" w:hAnsiTheme="minorHAnsi" w:cstheme="minorHAnsi"/>
                <w:sz w:val="20"/>
                <w:szCs w:val="20"/>
              </w:rPr>
              <w:t xml:space="preserve"> </w:t>
            </w:r>
            <w:r w:rsidRPr="008F6DC3">
              <w:rPr>
                <w:rFonts w:asciiTheme="minorHAnsi" w:hAnsiTheme="minorHAnsi" w:cstheme="minorHAnsi"/>
                <w:sz w:val="20"/>
                <w:szCs w:val="20"/>
              </w:rPr>
              <w:t xml:space="preserve">multiples to express </w:t>
            </w:r>
            <w:r>
              <w:rPr>
                <w:rFonts w:asciiTheme="minorHAnsi" w:hAnsiTheme="minorHAnsi" w:cstheme="minorHAnsi"/>
                <w:sz w:val="20"/>
                <w:szCs w:val="20"/>
              </w:rPr>
              <w:t>f</w:t>
            </w:r>
            <w:r w:rsidRPr="008F6DC3">
              <w:rPr>
                <w:rFonts w:asciiTheme="minorHAnsi" w:hAnsiTheme="minorHAnsi" w:cstheme="minorHAnsi"/>
                <w:sz w:val="20"/>
                <w:szCs w:val="20"/>
              </w:rPr>
              <w:t>ractions in the same denomination</w:t>
            </w:r>
          </w:p>
          <w:p w:rsidR="00591DEF" w:rsidRPr="008F6DC3" w:rsidRDefault="00591DEF" w:rsidP="00EA1D33">
            <w:pPr>
              <w:pStyle w:val="ObjectivesBullet"/>
              <w:numPr>
                <w:ilvl w:val="0"/>
                <w:numId w:val="14"/>
              </w:numPr>
              <w:tabs>
                <w:tab w:val="clear" w:pos="227"/>
                <w:tab w:val="clear" w:pos="360"/>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compare and order fractions, including fractions &gt;1</w:t>
            </w:r>
          </w:p>
          <w:p w:rsidR="00591DEF" w:rsidRPr="008F6DC3" w:rsidRDefault="00591DEF" w:rsidP="00EA1D33">
            <w:pPr>
              <w:pStyle w:val="ObjectivesBullet"/>
              <w:numPr>
                <w:ilvl w:val="0"/>
                <w:numId w:val="14"/>
              </w:numPr>
              <w:tabs>
                <w:tab w:val="clear" w:pos="227"/>
                <w:tab w:val="clear" w:pos="360"/>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associate a fraction with div</w:t>
            </w:r>
            <w:r>
              <w:rPr>
                <w:rFonts w:asciiTheme="minorHAnsi" w:hAnsiTheme="minorHAnsi" w:cstheme="minorHAnsi"/>
                <w:sz w:val="20"/>
                <w:szCs w:val="20"/>
              </w:rPr>
              <w:t xml:space="preserve">ision and calculate decimal </w:t>
            </w:r>
            <w:r w:rsidRPr="008F6DC3">
              <w:rPr>
                <w:rFonts w:asciiTheme="minorHAnsi" w:hAnsiTheme="minorHAnsi" w:cstheme="minorHAnsi"/>
                <w:sz w:val="20"/>
                <w:szCs w:val="20"/>
              </w:rPr>
              <w:t>fraction equivalents [f</w:t>
            </w:r>
            <w:r>
              <w:rPr>
                <w:rFonts w:asciiTheme="minorHAnsi" w:hAnsiTheme="minorHAnsi" w:cstheme="minorHAnsi"/>
                <w:sz w:val="20"/>
                <w:szCs w:val="20"/>
              </w:rPr>
              <w:t xml:space="preserve">or example, 0.375] for a simple </w:t>
            </w:r>
            <w:r w:rsidRPr="008F6DC3">
              <w:rPr>
                <w:rFonts w:asciiTheme="minorHAnsi" w:hAnsiTheme="minorHAnsi" w:cstheme="minorHAnsi"/>
                <w:sz w:val="20"/>
                <w:szCs w:val="20"/>
              </w:rPr>
              <w:t xml:space="preserve">fraction [for example, </w:t>
            </w:r>
            <w:r w:rsidRPr="00DF2201">
              <w:rPr>
                <w:rFonts w:asciiTheme="minorHAnsi" w:hAnsiTheme="minorHAnsi" w:cstheme="minorHAnsi"/>
                <w:sz w:val="20"/>
                <w:szCs w:val="20"/>
              </w:rPr>
              <w:t>3</w:t>
            </w:r>
            <w:r w:rsidRPr="008F6DC3">
              <w:rPr>
                <w:rFonts w:asciiTheme="minorHAnsi" w:hAnsiTheme="minorHAnsi" w:cstheme="minorHAnsi"/>
                <w:sz w:val="20"/>
                <w:szCs w:val="20"/>
              </w:rPr>
              <w:t>∕</w:t>
            </w:r>
            <w:r w:rsidRPr="00DF2201">
              <w:rPr>
                <w:rFonts w:asciiTheme="minorHAnsi" w:hAnsiTheme="minorHAnsi" w:cstheme="minorHAnsi"/>
                <w:sz w:val="20"/>
                <w:szCs w:val="20"/>
              </w:rPr>
              <w:t>8</w:t>
            </w:r>
            <w:r w:rsidRPr="008F6DC3">
              <w:rPr>
                <w:rFonts w:asciiTheme="minorHAnsi" w:hAnsiTheme="minorHAnsi" w:cstheme="minorHAnsi"/>
                <w:sz w:val="20"/>
                <w:szCs w:val="20"/>
              </w:rPr>
              <w:t>]</w:t>
            </w:r>
          </w:p>
          <w:p w:rsidR="00591DEF" w:rsidRPr="008F6DC3" w:rsidRDefault="00591DEF" w:rsidP="00EA1D33">
            <w:pPr>
              <w:pStyle w:val="ObjectivesBullet"/>
              <w:numPr>
                <w:ilvl w:val="0"/>
                <w:numId w:val="14"/>
              </w:numPr>
              <w:tabs>
                <w:tab w:val="clear" w:pos="227"/>
                <w:tab w:val="clear" w:pos="360"/>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recall and use equivalences between simple fractions,</w:t>
            </w:r>
            <w:r>
              <w:rPr>
                <w:rFonts w:asciiTheme="minorHAnsi" w:hAnsiTheme="minorHAnsi" w:cstheme="minorHAnsi"/>
                <w:sz w:val="20"/>
                <w:szCs w:val="20"/>
              </w:rPr>
              <w:t xml:space="preserve"> </w:t>
            </w:r>
            <w:r w:rsidRPr="008F6DC3">
              <w:rPr>
                <w:rFonts w:asciiTheme="minorHAnsi" w:hAnsiTheme="minorHAnsi" w:cstheme="minorHAnsi"/>
                <w:sz w:val="20"/>
                <w:szCs w:val="20"/>
              </w:rPr>
              <w:t>decimals and percentages, including in different</w:t>
            </w:r>
            <w:r>
              <w:rPr>
                <w:rFonts w:asciiTheme="minorHAnsi" w:hAnsiTheme="minorHAnsi" w:cstheme="minorHAnsi"/>
                <w:sz w:val="20"/>
                <w:szCs w:val="20"/>
              </w:rPr>
              <w:t xml:space="preserve"> </w:t>
            </w:r>
            <w:r w:rsidRPr="008F6DC3">
              <w:rPr>
                <w:rFonts w:asciiTheme="minorHAnsi" w:hAnsiTheme="minorHAnsi" w:cstheme="minorHAnsi"/>
                <w:sz w:val="20"/>
                <w:szCs w:val="20"/>
              </w:rPr>
              <w:t>contexts</w:t>
            </w:r>
          </w:p>
          <w:p w:rsidR="00591DEF" w:rsidRPr="008F6DC3" w:rsidRDefault="00591DEF" w:rsidP="00EA1D33">
            <w:pPr>
              <w:pStyle w:val="ObjectivesBullet"/>
              <w:numPr>
                <w:ilvl w:val="0"/>
                <w:numId w:val="14"/>
              </w:numPr>
              <w:tabs>
                <w:tab w:val="clear" w:pos="227"/>
                <w:tab w:val="clear" w:pos="360"/>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identify the value of each digit in numbers given to three</w:t>
            </w:r>
            <w:r>
              <w:rPr>
                <w:rFonts w:asciiTheme="minorHAnsi" w:hAnsiTheme="minorHAnsi" w:cstheme="minorHAnsi"/>
                <w:sz w:val="20"/>
                <w:szCs w:val="20"/>
              </w:rPr>
              <w:t xml:space="preserve"> </w:t>
            </w:r>
            <w:r w:rsidRPr="008F6DC3">
              <w:rPr>
                <w:rFonts w:asciiTheme="minorHAnsi" w:hAnsiTheme="minorHAnsi" w:cstheme="minorHAnsi"/>
                <w:sz w:val="20"/>
                <w:szCs w:val="20"/>
              </w:rPr>
              <w:t>decimal places and multiply and divide numbers by 10,</w:t>
            </w:r>
            <w:r>
              <w:rPr>
                <w:rFonts w:asciiTheme="minorHAnsi" w:hAnsiTheme="minorHAnsi" w:cstheme="minorHAnsi"/>
                <w:sz w:val="20"/>
                <w:szCs w:val="20"/>
              </w:rPr>
              <w:t xml:space="preserve"> </w:t>
            </w:r>
            <w:r w:rsidRPr="008F6DC3">
              <w:rPr>
                <w:rFonts w:asciiTheme="minorHAnsi" w:hAnsiTheme="minorHAnsi" w:cstheme="minorHAnsi"/>
                <w:sz w:val="20"/>
                <w:szCs w:val="20"/>
              </w:rPr>
              <w:t>100 and 1000 giving answers up to three decimal places</w:t>
            </w:r>
          </w:p>
          <w:p w:rsidR="00591DEF" w:rsidRPr="008F6DC3" w:rsidRDefault="00591DEF" w:rsidP="00DF2201">
            <w:pPr>
              <w:pStyle w:val="DHead"/>
              <w:spacing w:before="0" w:after="0"/>
              <w:rPr>
                <w:rFonts w:asciiTheme="minorHAnsi" w:hAnsiTheme="minorHAnsi" w:cstheme="minorHAnsi"/>
                <w:b/>
                <w:i w:val="0"/>
                <w:sz w:val="20"/>
                <w:szCs w:val="20"/>
              </w:rPr>
            </w:pPr>
            <w:r w:rsidRPr="008F6DC3">
              <w:rPr>
                <w:rFonts w:asciiTheme="minorHAnsi" w:hAnsiTheme="minorHAnsi" w:cstheme="minorHAnsi"/>
                <w:b/>
                <w:i w:val="0"/>
                <w:sz w:val="20"/>
                <w:szCs w:val="20"/>
              </w:rPr>
              <w:t>Algebra</w:t>
            </w:r>
          </w:p>
          <w:p w:rsidR="00591DEF" w:rsidRPr="008F6DC3" w:rsidRDefault="00591DEF" w:rsidP="00EA1D33">
            <w:pPr>
              <w:pStyle w:val="ObjectivesBullet"/>
              <w:numPr>
                <w:ilvl w:val="0"/>
                <w:numId w:val="14"/>
              </w:numPr>
              <w:tabs>
                <w:tab w:val="clear" w:pos="227"/>
                <w:tab w:val="clear" w:pos="360"/>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use simple formulae</w:t>
            </w:r>
          </w:p>
          <w:p w:rsidR="00591DEF" w:rsidRPr="008F6DC3" w:rsidRDefault="00591DEF" w:rsidP="00EA1D33">
            <w:pPr>
              <w:pStyle w:val="ObjectivesBullet"/>
              <w:numPr>
                <w:ilvl w:val="0"/>
                <w:numId w:val="14"/>
              </w:numPr>
              <w:tabs>
                <w:tab w:val="clear" w:pos="227"/>
                <w:tab w:val="clear" w:pos="360"/>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generate and describe linear number sequences</w:t>
            </w:r>
          </w:p>
          <w:p w:rsidR="00591DEF" w:rsidRPr="008F6DC3" w:rsidRDefault="00591DEF" w:rsidP="00EA1D33">
            <w:pPr>
              <w:pStyle w:val="ObjectivesBullet"/>
              <w:numPr>
                <w:ilvl w:val="0"/>
                <w:numId w:val="14"/>
              </w:numPr>
              <w:tabs>
                <w:tab w:val="clear" w:pos="227"/>
                <w:tab w:val="clear" w:pos="360"/>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express missing number problems algebraically</w:t>
            </w:r>
          </w:p>
          <w:p w:rsidR="00591DEF" w:rsidRPr="008F6DC3" w:rsidRDefault="00591DEF" w:rsidP="00EA1D33">
            <w:pPr>
              <w:pStyle w:val="ObjectivesBullet"/>
              <w:numPr>
                <w:ilvl w:val="0"/>
                <w:numId w:val="14"/>
              </w:numPr>
              <w:tabs>
                <w:tab w:val="clear" w:pos="227"/>
                <w:tab w:val="clear" w:pos="360"/>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find pairs of numbers that satisfy an equation with two</w:t>
            </w:r>
            <w:r>
              <w:rPr>
                <w:rFonts w:asciiTheme="minorHAnsi" w:hAnsiTheme="minorHAnsi" w:cstheme="minorHAnsi"/>
                <w:sz w:val="20"/>
                <w:szCs w:val="20"/>
              </w:rPr>
              <w:t xml:space="preserve"> </w:t>
            </w:r>
            <w:r w:rsidRPr="008F6DC3">
              <w:rPr>
                <w:rFonts w:asciiTheme="minorHAnsi" w:hAnsiTheme="minorHAnsi" w:cstheme="minorHAnsi"/>
                <w:sz w:val="20"/>
                <w:szCs w:val="20"/>
              </w:rPr>
              <w:t>unknowns</w:t>
            </w:r>
          </w:p>
          <w:p w:rsidR="00591DEF" w:rsidRPr="008F6DC3" w:rsidRDefault="00591DEF" w:rsidP="00DF2201">
            <w:pPr>
              <w:pStyle w:val="DHead"/>
              <w:spacing w:before="0" w:after="0"/>
              <w:rPr>
                <w:rFonts w:asciiTheme="minorHAnsi" w:hAnsiTheme="minorHAnsi" w:cstheme="minorHAnsi"/>
                <w:b/>
                <w:i w:val="0"/>
                <w:sz w:val="20"/>
                <w:szCs w:val="20"/>
              </w:rPr>
            </w:pPr>
            <w:r w:rsidRPr="008F6DC3">
              <w:rPr>
                <w:rFonts w:asciiTheme="minorHAnsi" w:hAnsiTheme="minorHAnsi" w:cstheme="minorHAnsi"/>
                <w:b/>
                <w:i w:val="0"/>
                <w:sz w:val="20"/>
                <w:szCs w:val="20"/>
              </w:rPr>
              <w:t>Measurement</w:t>
            </w:r>
          </w:p>
          <w:p w:rsidR="00591DEF" w:rsidRPr="008F6DC3" w:rsidRDefault="00591DEF" w:rsidP="00EA1D33">
            <w:pPr>
              <w:pStyle w:val="ObjectivesBullet"/>
              <w:numPr>
                <w:ilvl w:val="0"/>
                <w:numId w:val="14"/>
              </w:numPr>
              <w:tabs>
                <w:tab w:val="clear" w:pos="227"/>
                <w:tab w:val="clear" w:pos="360"/>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solve problems involving the calculation and conversion</w:t>
            </w:r>
            <w:r>
              <w:rPr>
                <w:rFonts w:asciiTheme="minorHAnsi" w:hAnsiTheme="minorHAnsi" w:cstheme="minorHAnsi"/>
                <w:sz w:val="20"/>
                <w:szCs w:val="20"/>
              </w:rPr>
              <w:t xml:space="preserve"> </w:t>
            </w:r>
            <w:r w:rsidRPr="008F6DC3">
              <w:rPr>
                <w:rFonts w:asciiTheme="minorHAnsi" w:hAnsiTheme="minorHAnsi" w:cstheme="minorHAnsi"/>
                <w:sz w:val="20"/>
                <w:szCs w:val="20"/>
              </w:rPr>
              <w:t xml:space="preserve">of units of measure, </w:t>
            </w:r>
            <w:r>
              <w:rPr>
                <w:rFonts w:asciiTheme="minorHAnsi" w:hAnsiTheme="minorHAnsi" w:cstheme="minorHAnsi"/>
                <w:sz w:val="20"/>
                <w:szCs w:val="20"/>
              </w:rPr>
              <w:t xml:space="preserve">using decimal notation to three </w:t>
            </w:r>
            <w:r w:rsidRPr="008F6DC3">
              <w:rPr>
                <w:rFonts w:asciiTheme="minorHAnsi" w:hAnsiTheme="minorHAnsi" w:cstheme="minorHAnsi"/>
                <w:sz w:val="20"/>
                <w:szCs w:val="20"/>
              </w:rPr>
              <w:t>decimal places where appropriate</w:t>
            </w:r>
          </w:p>
          <w:p w:rsidR="00591DEF" w:rsidRPr="008F6DC3" w:rsidRDefault="00591DEF" w:rsidP="00EA1D33">
            <w:pPr>
              <w:pStyle w:val="ObjectivesBullet"/>
              <w:numPr>
                <w:ilvl w:val="0"/>
                <w:numId w:val="14"/>
              </w:numPr>
              <w:tabs>
                <w:tab w:val="clear" w:pos="227"/>
                <w:tab w:val="clear" w:pos="360"/>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use, read, write and convert between standard units,</w:t>
            </w:r>
            <w:r>
              <w:rPr>
                <w:rFonts w:asciiTheme="minorHAnsi" w:hAnsiTheme="minorHAnsi" w:cstheme="minorHAnsi"/>
                <w:sz w:val="20"/>
                <w:szCs w:val="20"/>
              </w:rPr>
              <w:t xml:space="preserve"> </w:t>
            </w:r>
            <w:r w:rsidRPr="008F6DC3">
              <w:rPr>
                <w:rFonts w:asciiTheme="minorHAnsi" w:hAnsiTheme="minorHAnsi" w:cstheme="minorHAnsi"/>
                <w:sz w:val="20"/>
                <w:szCs w:val="20"/>
              </w:rPr>
              <w:t>converting measurement</w:t>
            </w:r>
            <w:r>
              <w:rPr>
                <w:rFonts w:asciiTheme="minorHAnsi" w:hAnsiTheme="minorHAnsi" w:cstheme="minorHAnsi"/>
                <w:sz w:val="20"/>
                <w:szCs w:val="20"/>
              </w:rPr>
              <w:t xml:space="preserve">s of length, mass and time from </w:t>
            </w:r>
            <w:r w:rsidRPr="008F6DC3">
              <w:rPr>
                <w:rFonts w:asciiTheme="minorHAnsi" w:hAnsiTheme="minorHAnsi" w:cstheme="minorHAnsi"/>
                <w:sz w:val="20"/>
                <w:szCs w:val="20"/>
              </w:rPr>
              <w:t>a smaller unit of measure to a larger unit, and vice versa,</w:t>
            </w:r>
            <w:r>
              <w:rPr>
                <w:rFonts w:asciiTheme="minorHAnsi" w:hAnsiTheme="minorHAnsi" w:cstheme="minorHAnsi"/>
                <w:sz w:val="20"/>
                <w:szCs w:val="20"/>
              </w:rPr>
              <w:t xml:space="preserve"> </w:t>
            </w:r>
            <w:r w:rsidRPr="008F6DC3">
              <w:rPr>
                <w:rFonts w:asciiTheme="minorHAnsi" w:hAnsiTheme="minorHAnsi" w:cstheme="minorHAnsi"/>
                <w:sz w:val="20"/>
                <w:szCs w:val="20"/>
              </w:rPr>
              <w:t>using decimal notation to three decimal places</w:t>
            </w:r>
          </w:p>
          <w:p w:rsidR="00591DEF" w:rsidRPr="008F6DC3" w:rsidRDefault="00591DEF" w:rsidP="00DF2201">
            <w:pPr>
              <w:pStyle w:val="DHead"/>
              <w:spacing w:before="0" w:after="0"/>
              <w:rPr>
                <w:rFonts w:asciiTheme="minorHAnsi" w:hAnsiTheme="minorHAnsi" w:cstheme="minorHAnsi"/>
                <w:b/>
                <w:i w:val="0"/>
                <w:sz w:val="20"/>
                <w:szCs w:val="20"/>
              </w:rPr>
            </w:pPr>
            <w:r w:rsidRPr="008F6DC3">
              <w:rPr>
                <w:rFonts w:asciiTheme="minorHAnsi" w:hAnsiTheme="minorHAnsi" w:cstheme="minorHAnsi"/>
                <w:b/>
                <w:i w:val="0"/>
                <w:sz w:val="20"/>
                <w:szCs w:val="20"/>
              </w:rPr>
              <w:t>Statistics</w:t>
            </w:r>
          </w:p>
          <w:p w:rsidR="00591DEF" w:rsidRPr="008F6DC3" w:rsidRDefault="00591DEF" w:rsidP="00EA1D33">
            <w:pPr>
              <w:pStyle w:val="ObjectivesBullet"/>
              <w:numPr>
                <w:ilvl w:val="0"/>
                <w:numId w:val="14"/>
              </w:numPr>
              <w:tabs>
                <w:tab w:val="clear" w:pos="227"/>
                <w:tab w:val="clear" w:pos="360"/>
              </w:tabs>
              <w:spacing w:after="0" w:line="240" w:lineRule="auto"/>
              <w:rPr>
                <w:rFonts w:asciiTheme="minorHAnsi" w:hAnsiTheme="minorHAnsi" w:cstheme="minorHAnsi"/>
                <w:sz w:val="20"/>
                <w:szCs w:val="20"/>
              </w:rPr>
            </w:pPr>
            <w:r w:rsidRPr="008F6DC3">
              <w:rPr>
                <w:rFonts w:asciiTheme="minorHAnsi" w:hAnsiTheme="minorHAnsi" w:cstheme="minorHAnsi"/>
                <w:sz w:val="20"/>
                <w:szCs w:val="20"/>
              </w:rPr>
              <w:t>interpret and construct pie charts and line graphs and</w:t>
            </w:r>
            <w:r>
              <w:rPr>
                <w:rFonts w:asciiTheme="minorHAnsi" w:hAnsiTheme="minorHAnsi" w:cstheme="minorHAnsi"/>
                <w:sz w:val="20"/>
                <w:szCs w:val="20"/>
              </w:rPr>
              <w:t xml:space="preserve"> </w:t>
            </w:r>
            <w:r w:rsidRPr="008F6DC3">
              <w:rPr>
                <w:rFonts w:asciiTheme="minorHAnsi" w:hAnsiTheme="minorHAnsi" w:cstheme="minorHAnsi"/>
                <w:sz w:val="20"/>
                <w:szCs w:val="20"/>
              </w:rPr>
              <w:t>use these to solve problems.</w:t>
            </w:r>
          </w:p>
          <w:p w:rsidR="00591DEF" w:rsidRPr="008F6DC3" w:rsidRDefault="00591DEF" w:rsidP="00DF2201">
            <w:pPr>
              <w:rPr>
                <w:rFonts w:cstheme="minorHAnsi"/>
                <w:sz w:val="20"/>
                <w:szCs w:val="20"/>
              </w:rPr>
            </w:pPr>
          </w:p>
        </w:tc>
        <w:tc>
          <w:tcPr>
            <w:tcW w:w="3697" w:type="dxa"/>
          </w:tcPr>
          <w:p w:rsidR="00591DEF" w:rsidRPr="008F6DC3" w:rsidRDefault="00591DEF" w:rsidP="00CA2D2A">
            <w:pPr>
              <w:pStyle w:val="Objectivestext"/>
              <w:spacing w:after="0"/>
              <w:rPr>
                <w:rFonts w:asciiTheme="minorHAnsi" w:hAnsiTheme="minorHAnsi" w:cstheme="minorHAnsi"/>
                <w:sz w:val="20"/>
                <w:szCs w:val="20"/>
              </w:rPr>
            </w:pPr>
            <w:r w:rsidRPr="008F6DC3">
              <w:rPr>
                <w:rFonts w:asciiTheme="minorHAnsi" w:hAnsiTheme="minorHAnsi" w:cstheme="minorHAnsi"/>
                <w:sz w:val="20"/>
                <w:szCs w:val="20"/>
              </w:rPr>
              <w:t>For guidance see 6.7.</w:t>
            </w:r>
          </w:p>
          <w:p w:rsidR="00591DEF" w:rsidRPr="008F6DC3" w:rsidRDefault="00591DEF" w:rsidP="00CA2D2A">
            <w:pPr>
              <w:rPr>
                <w:rFonts w:cstheme="minorHAnsi"/>
                <w:sz w:val="20"/>
                <w:szCs w:val="20"/>
              </w:rPr>
            </w:pPr>
          </w:p>
        </w:tc>
      </w:tr>
    </w:tbl>
    <w:p w:rsidR="001B5868" w:rsidRDefault="001B5868" w:rsidP="001B5868">
      <w:pPr>
        <w:spacing w:after="0"/>
        <w:rPr>
          <w:rFonts w:cstheme="minorHAnsi"/>
        </w:rPr>
        <w:sectPr w:rsidR="001B5868" w:rsidSect="00CD0B3C">
          <w:headerReference w:type="even" r:id="rId44"/>
          <w:headerReference w:type="default" r:id="rId45"/>
          <w:headerReference w:type="first" r:id="rId46"/>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2D0FEC">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w:t>
            </w:r>
            <w:r w:rsidR="00026AA7">
              <w:rPr>
                <w:rFonts w:cstheme="minorHAnsi"/>
                <w:b/>
              </w:rPr>
              <w:t>Summer</w:t>
            </w:r>
            <w:r w:rsidR="00026AA7" w:rsidRPr="002410F9">
              <w:rPr>
                <w:rFonts w:cstheme="minorHAnsi"/>
                <w:b/>
              </w:rPr>
              <w:t xml:space="preserve"> </w:t>
            </w:r>
            <w:r w:rsidRPr="002410F9">
              <w:rPr>
                <w:rFonts w:cstheme="minorHAnsi"/>
                <w:b/>
              </w:rPr>
              <w:t>Term</w:t>
            </w:r>
          </w:p>
        </w:tc>
        <w:tc>
          <w:tcPr>
            <w:tcW w:w="3743" w:type="dxa"/>
          </w:tcPr>
          <w:p w:rsidR="001B5868" w:rsidRPr="002410F9" w:rsidRDefault="00865027" w:rsidP="000D52F2">
            <w:pPr>
              <w:tabs>
                <w:tab w:val="left" w:pos="1849"/>
              </w:tabs>
              <w:rPr>
                <w:rFonts w:cstheme="minorHAnsi"/>
                <w:b/>
              </w:rPr>
            </w:pPr>
            <w:r>
              <w:rPr>
                <w:rFonts w:cstheme="minorHAnsi"/>
                <w:b/>
              </w:rPr>
              <w:t>Multiplicative</w:t>
            </w:r>
            <w:r w:rsidR="000D52F2">
              <w:rPr>
                <w:rFonts w:cstheme="minorHAnsi"/>
                <w:b/>
              </w:rPr>
              <w:t xml:space="preserve"> Reasoning</w:t>
            </w:r>
          </w:p>
        </w:tc>
        <w:tc>
          <w:tcPr>
            <w:tcW w:w="3807" w:type="dxa"/>
          </w:tcPr>
          <w:p w:rsidR="001B5868" w:rsidRPr="002410F9" w:rsidRDefault="001B5868" w:rsidP="002D0FEC">
            <w:pPr>
              <w:rPr>
                <w:rFonts w:cstheme="minorHAnsi"/>
                <w:b/>
              </w:rPr>
            </w:pPr>
            <w:r w:rsidRPr="002410F9">
              <w:rPr>
                <w:rFonts w:cstheme="minorHAnsi"/>
                <w:b/>
              </w:rPr>
              <w:t xml:space="preserve">Unit reference: </w:t>
            </w:r>
            <w:r>
              <w:rPr>
                <w:rFonts w:cstheme="minorHAnsi"/>
                <w:b/>
              </w:rPr>
              <w:t>6</w:t>
            </w:r>
            <w:r w:rsidRPr="002410F9">
              <w:rPr>
                <w:rFonts w:cstheme="minorHAnsi"/>
                <w:b/>
              </w:rPr>
              <w:t>.1</w:t>
            </w:r>
            <w:r w:rsidR="00DF2201">
              <w:rPr>
                <w:rFonts w:cstheme="minorHAnsi"/>
                <w:b/>
              </w:rPr>
              <w:t>3</w:t>
            </w:r>
          </w:p>
        </w:tc>
        <w:tc>
          <w:tcPr>
            <w:tcW w:w="3496" w:type="dxa"/>
          </w:tcPr>
          <w:p w:rsidR="001B5868" w:rsidRPr="002410F9" w:rsidRDefault="00E35696" w:rsidP="002D0FEC">
            <w:pPr>
              <w:rPr>
                <w:rFonts w:cstheme="minorHAnsi"/>
                <w:b/>
              </w:rPr>
            </w:pPr>
            <w:r>
              <w:rPr>
                <w:rFonts w:cstheme="minorHAnsi"/>
                <w:b/>
              </w:rPr>
              <w:t>2</w:t>
            </w:r>
            <w:r w:rsidR="001B5868" w:rsidRPr="002410F9">
              <w:rPr>
                <w:rFonts w:cstheme="minorHAnsi"/>
                <w:b/>
              </w:rPr>
              <w:t xml:space="preserve"> 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DF2201" w:rsidRDefault="00DF2201" w:rsidP="00DF2201">
            <w:pPr>
              <w:pStyle w:val="ListParagraph"/>
              <w:ind w:left="0"/>
              <w:rPr>
                <w:rFonts w:cstheme="minorHAnsi"/>
              </w:rPr>
            </w:pPr>
            <w:r w:rsidRPr="00DF2201">
              <w:rPr>
                <w:rFonts w:cstheme="minorHAnsi"/>
              </w:rPr>
              <w:t>Pupils can solve calculation problems in</w:t>
            </w:r>
            <w:r>
              <w:rPr>
                <w:rFonts w:cstheme="minorHAnsi"/>
              </w:rPr>
              <w:t xml:space="preserve"> </w:t>
            </w:r>
            <w:r w:rsidRPr="00DF2201">
              <w:rPr>
                <w:rFonts w:cstheme="minorHAnsi"/>
              </w:rPr>
              <w:t>different contexts, including those</w:t>
            </w:r>
            <w:r>
              <w:rPr>
                <w:rFonts w:cstheme="minorHAnsi"/>
              </w:rPr>
              <w:t xml:space="preserve"> </w:t>
            </w:r>
            <w:r w:rsidRPr="00DF2201">
              <w:rPr>
                <w:rFonts w:cstheme="minorHAnsi"/>
              </w:rPr>
              <w:t>involving ratio and proportion,</w:t>
            </w:r>
            <w:r>
              <w:rPr>
                <w:rFonts w:cstheme="minorHAnsi"/>
              </w:rPr>
              <w:t xml:space="preserve"> </w:t>
            </w:r>
            <w:r w:rsidRPr="00DF2201">
              <w:rPr>
                <w:rFonts w:cstheme="minorHAnsi"/>
              </w:rPr>
              <w:t>appropriately choosing and using</w:t>
            </w:r>
            <w:r>
              <w:rPr>
                <w:rFonts w:cstheme="minorHAnsi"/>
              </w:rPr>
              <w:t xml:space="preserve"> </w:t>
            </w:r>
            <w:r w:rsidRPr="00DF2201">
              <w:rPr>
                <w:rFonts w:cstheme="minorHAnsi"/>
              </w:rPr>
              <w:t>operations, number facts, understanding</w:t>
            </w:r>
            <w:r>
              <w:rPr>
                <w:rFonts w:cstheme="minorHAnsi"/>
              </w:rPr>
              <w:t xml:space="preserve"> </w:t>
            </w:r>
            <w:r w:rsidRPr="00DF2201">
              <w:rPr>
                <w:rFonts w:cstheme="minorHAnsi"/>
              </w:rPr>
              <w:t>of place value and mental and written</w:t>
            </w:r>
            <w:r>
              <w:rPr>
                <w:rFonts w:cstheme="minorHAnsi"/>
              </w:rPr>
              <w:t xml:space="preserve"> </w:t>
            </w:r>
            <w:r w:rsidRPr="00DF2201">
              <w:rPr>
                <w:rFonts w:cstheme="minorHAnsi"/>
              </w:rPr>
              <w:t xml:space="preserve">methods. </w:t>
            </w:r>
          </w:p>
          <w:p w:rsidR="00DF2201" w:rsidRPr="00DF2201" w:rsidRDefault="00DF2201" w:rsidP="00DF2201">
            <w:pPr>
              <w:pStyle w:val="ListParagraph"/>
              <w:ind w:left="0"/>
              <w:rPr>
                <w:rFonts w:cstheme="minorHAnsi"/>
              </w:rPr>
            </w:pPr>
            <w:r w:rsidRPr="00DF2201">
              <w:rPr>
                <w:rFonts w:cstheme="minorHAnsi"/>
              </w:rPr>
              <w:t>They can explain their decision</w:t>
            </w:r>
            <w:r>
              <w:rPr>
                <w:rFonts w:cstheme="minorHAnsi"/>
              </w:rPr>
              <w:t xml:space="preserve"> </w:t>
            </w:r>
            <w:r w:rsidRPr="00DF2201">
              <w:rPr>
                <w:rFonts w:cstheme="minorHAnsi"/>
              </w:rPr>
              <w:t>making and justify their solutions and</w:t>
            </w:r>
            <w:r>
              <w:rPr>
                <w:rFonts w:cstheme="minorHAnsi"/>
              </w:rPr>
              <w:t xml:space="preserve"> </w:t>
            </w:r>
            <w:r w:rsidRPr="00DF2201">
              <w:rPr>
                <w:rFonts w:cstheme="minorHAnsi"/>
              </w:rPr>
              <w:t>level of accuracy.</w:t>
            </w:r>
          </w:p>
          <w:p w:rsidR="001B5868" w:rsidRDefault="001B5868" w:rsidP="002D0FEC">
            <w:pPr>
              <w:pStyle w:val="ListParagraph"/>
              <w:ind w:left="0"/>
              <w:rPr>
                <w:rFonts w:cstheme="minorHAnsi"/>
              </w:rPr>
            </w:pPr>
          </w:p>
          <w:p w:rsidR="003B66CD" w:rsidRPr="005C0315" w:rsidRDefault="003B66CD" w:rsidP="002D0FEC">
            <w:pPr>
              <w:pStyle w:val="ListParagraph"/>
              <w:ind w:left="0"/>
              <w:rPr>
                <w:rFonts w:cstheme="minorHAnsi"/>
              </w:rPr>
            </w:pPr>
            <w:r>
              <w:rPr>
                <w:rFonts w:cstheme="minorHAnsi"/>
              </w:rPr>
              <w:t>This unit builds upon unit 6.8</w:t>
            </w: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DF2201" w:rsidRPr="00DF2201" w:rsidRDefault="00DF2201" w:rsidP="00DF2201">
            <w:pPr>
              <w:pStyle w:val="ListParagraph"/>
              <w:ind w:left="0"/>
              <w:rPr>
                <w:rFonts w:cstheme="minorHAnsi"/>
              </w:rPr>
            </w:pPr>
            <w:r w:rsidRPr="00DF2201">
              <w:rPr>
                <w:rFonts w:cstheme="minorHAnsi"/>
              </w:rPr>
              <w:t>I can explain and represent how I know whether Bradley Wiggins was cycling</w:t>
            </w:r>
          </w:p>
          <w:p w:rsidR="00DF2201" w:rsidRPr="00DF2201" w:rsidRDefault="00DF2201" w:rsidP="00DF2201">
            <w:pPr>
              <w:pStyle w:val="ListParagraph"/>
              <w:ind w:left="0"/>
              <w:rPr>
                <w:rFonts w:cstheme="minorHAnsi"/>
              </w:rPr>
            </w:pPr>
            <w:r w:rsidRPr="00DF2201">
              <w:rPr>
                <w:rFonts w:cstheme="minorHAnsi"/>
              </w:rPr>
              <w:t>faster on average when he won Olympic gold in the individual pursuit,</w:t>
            </w:r>
          </w:p>
          <w:p w:rsidR="00DF2201" w:rsidRPr="00DF2201" w:rsidRDefault="00DF2201" w:rsidP="00DF2201">
            <w:pPr>
              <w:pStyle w:val="ListParagraph"/>
              <w:ind w:left="0"/>
              <w:rPr>
                <w:rFonts w:cstheme="minorHAnsi"/>
              </w:rPr>
            </w:pPr>
            <w:r w:rsidRPr="00DF2201">
              <w:rPr>
                <w:rFonts w:cstheme="minorHAnsi"/>
              </w:rPr>
              <w:t>cycling 4000 m in 4 minutes 15.31 seconds, or when he cycled the last leg</w:t>
            </w:r>
          </w:p>
          <w:p w:rsidR="00DF2201" w:rsidRPr="00DF2201" w:rsidRDefault="00DF2201" w:rsidP="00DF2201">
            <w:pPr>
              <w:pStyle w:val="ListParagraph"/>
              <w:ind w:left="0"/>
              <w:rPr>
                <w:rFonts w:cstheme="minorHAnsi"/>
              </w:rPr>
            </w:pPr>
            <w:r w:rsidRPr="00DF2201">
              <w:rPr>
                <w:rFonts w:cstheme="minorHAnsi"/>
              </w:rPr>
              <w:t>of the Tour de France, covering 120 km in 3 hours 8 minutes and 7 seconds,</w:t>
            </w:r>
          </w:p>
          <w:p w:rsidR="00DF2201" w:rsidRDefault="00DF2201" w:rsidP="00DF2201">
            <w:pPr>
              <w:pStyle w:val="ListParagraph"/>
              <w:ind w:left="0"/>
              <w:rPr>
                <w:rFonts w:cstheme="minorHAnsi"/>
              </w:rPr>
            </w:pPr>
            <w:r w:rsidRPr="00DF2201">
              <w:rPr>
                <w:rFonts w:cstheme="minorHAnsi"/>
              </w:rPr>
              <w:t xml:space="preserve">and justify my level of accuracy. </w:t>
            </w:r>
          </w:p>
          <w:p w:rsidR="00DF2201" w:rsidRPr="00DF2201" w:rsidRDefault="00DF2201" w:rsidP="00DF2201">
            <w:pPr>
              <w:pStyle w:val="ListParagraph"/>
              <w:ind w:left="0"/>
              <w:rPr>
                <w:rFonts w:cstheme="minorHAnsi"/>
              </w:rPr>
            </w:pPr>
            <w:r w:rsidRPr="00DF2201">
              <w:rPr>
                <w:rFonts w:cstheme="minorHAnsi"/>
              </w:rPr>
              <w:t>I can explain and represent how I know</w:t>
            </w:r>
            <w:r>
              <w:rPr>
                <w:rFonts w:cstheme="minorHAnsi"/>
              </w:rPr>
              <w:t xml:space="preserve"> </w:t>
            </w:r>
            <w:r w:rsidRPr="00DF2201">
              <w:rPr>
                <w:rFonts w:cstheme="minorHAnsi"/>
              </w:rPr>
              <w:t>that winning half of a quarter of a million pounds is the same as dividing a</w:t>
            </w:r>
            <w:r>
              <w:rPr>
                <w:rFonts w:cstheme="minorHAnsi"/>
              </w:rPr>
              <w:t xml:space="preserve"> </w:t>
            </w:r>
            <w:r w:rsidRPr="00DF2201">
              <w:rPr>
                <w:rFonts w:cstheme="minorHAnsi"/>
              </w:rPr>
              <w:t>quarter of a million pounds by two and record matching number sentences.</w:t>
            </w:r>
          </w:p>
          <w:p w:rsidR="001B5868" w:rsidRPr="005C0315" w:rsidRDefault="001B5868" w:rsidP="002D0FEC">
            <w:pPr>
              <w:pStyle w:val="SpeechBubble"/>
              <w:rPr>
                <w:rFonts w:asciiTheme="minorHAnsi" w:hAnsiTheme="minorHAnsi" w:cstheme="minorHAnsi"/>
                <w:b/>
                <w:sz w:val="22"/>
                <w:szCs w:val="22"/>
              </w:rPr>
            </w:pP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591DEF" w:rsidRPr="002410F9" w:rsidTr="00B975FC">
        <w:tc>
          <w:tcPr>
            <w:tcW w:w="11090"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EE2E12">
            <w:pPr>
              <w:rPr>
                <w:rFonts w:cstheme="minorHAnsi"/>
              </w:rPr>
            </w:pPr>
            <w:r w:rsidRPr="002410F9">
              <w:rPr>
                <w:rFonts w:cstheme="minorHAnsi"/>
              </w:rPr>
              <w:t>Guidance</w:t>
            </w:r>
          </w:p>
        </w:tc>
      </w:tr>
      <w:tr w:rsidR="00591DEF" w:rsidRPr="00DF2201" w:rsidTr="00683308">
        <w:tc>
          <w:tcPr>
            <w:tcW w:w="11090" w:type="dxa"/>
          </w:tcPr>
          <w:p w:rsidR="00591DEF" w:rsidRPr="00DF2201" w:rsidRDefault="00591DEF" w:rsidP="003078E4">
            <w:pPr>
              <w:pStyle w:val="DHead"/>
              <w:spacing w:before="0" w:after="0"/>
              <w:rPr>
                <w:rFonts w:asciiTheme="minorHAnsi" w:hAnsiTheme="minorHAnsi" w:cstheme="minorHAnsi"/>
                <w:b/>
                <w:i w:val="0"/>
                <w:sz w:val="20"/>
                <w:szCs w:val="20"/>
              </w:rPr>
            </w:pPr>
            <w:r w:rsidRPr="00DF2201">
              <w:rPr>
                <w:rFonts w:asciiTheme="minorHAnsi" w:hAnsiTheme="minorHAnsi" w:cstheme="minorHAnsi"/>
                <w:b/>
                <w:i w:val="0"/>
                <w:sz w:val="20"/>
                <w:szCs w:val="20"/>
              </w:rPr>
              <w:t>Addition, subtraction, multiplication and division</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MULTIPLY MULTI-DIGIT NUMBERS UP TO 4 DIGITS BY A TWO-DIGIT</w:t>
            </w:r>
            <w:r>
              <w:rPr>
                <w:rFonts w:asciiTheme="minorHAnsi" w:hAnsiTheme="minorHAnsi" w:cstheme="minorHAnsi"/>
                <w:sz w:val="20"/>
                <w:szCs w:val="20"/>
              </w:rPr>
              <w:t xml:space="preserve"> </w:t>
            </w:r>
            <w:r w:rsidRPr="00DF2201">
              <w:rPr>
                <w:rFonts w:asciiTheme="minorHAnsi" w:hAnsiTheme="minorHAnsi" w:cstheme="minorHAnsi"/>
                <w:sz w:val="20"/>
                <w:szCs w:val="20"/>
              </w:rPr>
              <w:t>WHOLE NUMBER USING THE EFFICIENT WRITTEN METHOD OF LONG</w:t>
            </w:r>
            <w:r>
              <w:rPr>
                <w:rFonts w:asciiTheme="minorHAnsi" w:hAnsiTheme="minorHAnsi" w:cstheme="minorHAnsi"/>
                <w:sz w:val="20"/>
                <w:szCs w:val="20"/>
              </w:rPr>
              <w:t xml:space="preserve"> </w:t>
            </w:r>
            <w:r w:rsidRPr="00DF2201">
              <w:rPr>
                <w:rFonts w:asciiTheme="minorHAnsi" w:hAnsiTheme="minorHAnsi" w:cstheme="minorHAnsi"/>
                <w:sz w:val="20"/>
                <w:szCs w:val="20"/>
              </w:rPr>
              <w:t>MULTIPLICATION</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DIVIDE NUMBERS UP TO 4 DIG</w:t>
            </w:r>
            <w:r>
              <w:rPr>
                <w:rFonts w:asciiTheme="minorHAnsi" w:hAnsiTheme="minorHAnsi" w:cstheme="minorHAnsi"/>
                <w:sz w:val="20"/>
                <w:szCs w:val="20"/>
              </w:rPr>
              <w:t xml:space="preserve">ITS BY A TWO-DIGIT WHOLE NUMBER </w:t>
            </w:r>
            <w:r w:rsidRPr="00DF2201">
              <w:rPr>
                <w:rFonts w:asciiTheme="minorHAnsi" w:hAnsiTheme="minorHAnsi" w:cstheme="minorHAnsi"/>
                <w:sz w:val="20"/>
                <w:szCs w:val="20"/>
              </w:rPr>
              <w:t>USING THE FORMAL WRITT</w:t>
            </w:r>
            <w:r>
              <w:rPr>
                <w:rFonts w:asciiTheme="minorHAnsi" w:hAnsiTheme="minorHAnsi" w:cstheme="minorHAnsi"/>
                <w:sz w:val="20"/>
                <w:szCs w:val="20"/>
              </w:rPr>
              <w:t xml:space="preserve">EN METHOD OF LONG DIVISION, and </w:t>
            </w:r>
            <w:r w:rsidRPr="00DF2201">
              <w:rPr>
                <w:rFonts w:asciiTheme="minorHAnsi" w:hAnsiTheme="minorHAnsi" w:cstheme="minorHAnsi"/>
                <w:sz w:val="20"/>
                <w:szCs w:val="20"/>
              </w:rPr>
              <w:t>interpret remainders as whole number remainders, fractions,</w:t>
            </w:r>
            <w:r>
              <w:rPr>
                <w:rFonts w:asciiTheme="minorHAnsi" w:hAnsiTheme="minorHAnsi" w:cstheme="minorHAnsi"/>
                <w:sz w:val="20"/>
                <w:szCs w:val="20"/>
              </w:rPr>
              <w:t xml:space="preserve"> </w:t>
            </w:r>
            <w:r w:rsidRPr="00DF2201">
              <w:rPr>
                <w:rFonts w:asciiTheme="minorHAnsi" w:hAnsiTheme="minorHAnsi" w:cstheme="minorHAnsi"/>
                <w:sz w:val="20"/>
                <w:szCs w:val="20"/>
              </w:rPr>
              <w:t>or by rounding, as appropriate for the context</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divide numbers up to 4 digits by a two-digit number</w:t>
            </w:r>
            <w:r>
              <w:rPr>
                <w:rFonts w:asciiTheme="minorHAnsi" w:hAnsiTheme="minorHAnsi" w:cstheme="minorHAnsi"/>
                <w:sz w:val="20"/>
                <w:szCs w:val="20"/>
              </w:rPr>
              <w:t xml:space="preserve"> </w:t>
            </w:r>
            <w:r w:rsidRPr="00DF2201">
              <w:rPr>
                <w:rFonts w:asciiTheme="minorHAnsi" w:hAnsiTheme="minorHAnsi" w:cstheme="minorHAnsi"/>
                <w:sz w:val="20"/>
                <w:szCs w:val="20"/>
              </w:rPr>
              <w:t>using the formal written</w:t>
            </w:r>
            <w:r>
              <w:rPr>
                <w:rFonts w:asciiTheme="minorHAnsi" w:hAnsiTheme="minorHAnsi" w:cstheme="minorHAnsi"/>
                <w:sz w:val="20"/>
                <w:szCs w:val="20"/>
              </w:rPr>
              <w:t xml:space="preserve"> method of short division where </w:t>
            </w:r>
            <w:r w:rsidRPr="00DF2201">
              <w:rPr>
                <w:rFonts w:asciiTheme="minorHAnsi" w:hAnsiTheme="minorHAnsi" w:cstheme="minorHAnsi"/>
                <w:sz w:val="20"/>
                <w:szCs w:val="20"/>
              </w:rPr>
              <w:t>appropriate, interpre</w:t>
            </w:r>
            <w:r>
              <w:rPr>
                <w:rFonts w:asciiTheme="minorHAnsi" w:hAnsiTheme="minorHAnsi" w:cstheme="minorHAnsi"/>
                <w:sz w:val="20"/>
                <w:szCs w:val="20"/>
              </w:rPr>
              <w:t xml:space="preserve">ting remainders according to the </w:t>
            </w:r>
            <w:r w:rsidRPr="00DF2201">
              <w:rPr>
                <w:rFonts w:asciiTheme="minorHAnsi" w:hAnsiTheme="minorHAnsi" w:cstheme="minorHAnsi"/>
                <w:sz w:val="20"/>
                <w:szCs w:val="20"/>
              </w:rPr>
              <w:t>context</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perform mental calculations, including with mixed</w:t>
            </w:r>
            <w:r>
              <w:rPr>
                <w:rFonts w:asciiTheme="minorHAnsi" w:hAnsiTheme="minorHAnsi" w:cstheme="minorHAnsi"/>
                <w:sz w:val="20"/>
                <w:szCs w:val="20"/>
              </w:rPr>
              <w:t xml:space="preserve"> </w:t>
            </w:r>
            <w:r w:rsidRPr="00DF2201">
              <w:rPr>
                <w:rFonts w:asciiTheme="minorHAnsi" w:hAnsiTheme="minorHAnsi" w:cstheme="minorHAnsi"/>
                <w:sz w:val="20"/>
                <w:szCs w:val="20"/>
              </w:rPr>
              <w:t>operations and large numbers</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IDENTIFY COMMON FACTORS, COMMON MULTIPLES AND PRIME</w:t>
            </w:r>
            <w:r>
              <w:rPr>
                <w:rFonts w:asciiTheme="minorHAnsi" w:hAnsiTheme="minorHAnsi" w:cstheme="minorHAnsi"/>
                <w:sz w:val="20"/>
                <w:szCs w:val="20"/>
              </w:rPr>
              <w:t xml:space="preserve"> </w:t>
            </w:r>
            <w:r w:rsidRPr="00DF2201">
              <w:rPr>
                <w:rFonts w:asciiTheme="minorHAnsi" w:hAnsiTheme="minorHAnsi" w:cstheme="minorHAnsi"/>
                <w:sz w:val="20"/>
                <w:szCs w:val="20"/>
              </w:rPr>
              <w:t>NUMBERS</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use their knowledge of the o</w:t>
            </w:r>
            <w:r>
              <w:rPr>
                <w:rFonts w:asciiTheme="minorHAnsi" w:hAnsiTheme="minorHAnsi" w:cstheme="minorHAnsi"/>
                <w:sz w:val="20"/>
                <w:szCs w:val="20"/>
              </w:rPr>
              <w:t xml:space="preserve">rder of operations to carry out </w:t>
            </w:r>
            <w:r w:rsidRPr="00DF2201">
              <w:rPr>
                <w:rFonts w:asciiTheme="minorHAnsi" w:hAnsiTheme="minorHAnsi" w:cstheme="minorHAnsi"/>
                <w:sz w:val="20"/>
                <w:szCs w:val="20"/>
              </w:rPr>
              <w:t>calculations involving the four operations</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solve problems involving addition, subtraction,</w:t>
            </w:r>
            <w:r>
              <w:rPr>
                <w:rFonts w:asciiTheme="minorHAnsi" w:hAnsiTheme="minorHAnsi" w:cstheme="minorHAnsi"/>
                <w:sz w:val="20"/>
                <w:szCs w:val="20"/>
              </w:rPr>
              <w:t xml:space="preserve"> </w:t>
            </w:r>
            <w:r w:rsidRPr="00DF2201">
              <w:rPr>
                <w:rFonts w:asciiTheme="minorHAnsi" w:hAnsiTheme="minorHAnsi" w:cstheme="minorHAnsi"/>
                <w:sz w:val="20"/>
                <w:szCs w:val="20"/>
              </w:rPr>
              <w:t>multiplication and division</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use estimation to check answers to calculations and</w:t>
            </w:r>
            <w:r>
              <w:rPr>
                <w:rFonts w:asciiTheme="minorHAnsi" w:hAnsiTheme="minorHAnsi" w:cstheme="minorHAnsi"/>
                <w:sz w:val="20"/>
                <w:szCs w:val="20"/>
              </w:rPr>
              <w:t xml:space="preserve"> </w:t>
            </w:r>
            <w:r w:rsidRPr="00DF2201">
              <w:rPr>
                <w:rFonts w:asciiTheme="minorHAnsi" w:hAnsiTheme="minorHAnsi" w:cstheme="minorHAnsi"/>
                <w:sz w:val="20"/>
                <w:szCs w:val="20"/>
              </w:rPr>
              <w:t>determine, in the context of a problem, an appropriate</w:t>
            </w:r>
            <w:r>
              <w:rPr>
                <w:rFonts w:asciiTheme="minorHAnsi" w:hAnsiTheme="minorHAnsi" w:cstheme="minorHAnsi"/>
                <w:sz w:val="20"/>
                <w:szCs w:val="20"/>
              </w:rPr>
              <w:t xml:space="preserve"> </w:t>
            </w:r>
            <w:r w:rsidRPr="00DF2201">
              <w:rPr>
                <w:rFonts w:asciiTheme="minorHAnsi" w:hAnsiTheme="minorHAnsi" w:cstheme="minorHAnsi"/>
                <w:sz w:val="20"/>
                <w:szCs w:val="20"/>
              </w:rPr>
              <w:t>degree of accuracy</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multiply one-digit numbers with up to two decimal places by whole numbers</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use written division methods in cases where the answer has up to two decimal places</w:t>
            </w:r>
          </w:p>
          <w:p w:rsidR="00591DEF" w:rsidRPr="00DF2201" w:rsidRDefault="00591DEF" w:rsidP="003078E4">
            <w:pPr>
              <w:pStyle w:val="DHead"/>
              <w:spacing w:before="0" w:after="0"/>
              <w:rPr>
                <w:rFonts w:asciiTheme="minorHAnsi" w:hAnsiTheme="minorHAnsi" w:cstheme="minorHAnsi"/>
                <w:b/>
                <w:i w:val="0"/>
                <w:sz w:val="20"/>
                <w:szCs w:val="20"/>
              </w:rPr>
            </w:pPr>
            <w:r w:rsidRPr="00DF2201">
              <w:rPr>
                <w:rFonts w:asciiTheme="minorHAnsi" w:hAnsiTheme="minorHAnsi" w:cstheme="minorHAnsi"/>
                <w:b/>
                <w:i w:val="0"/>
                <w:sz w:val="20"/>
                <w:szCs w:val="20"/>
              </w:rPr>
              <w:t>Ratio and proportion</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SOLVE PROBLEMS INVOLVING THE CALCULATION OF PERCENTAGES [for example, of measures, and such as 15% of 360] and the use of percentages for comparison</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solve problems involving the relative sizes of two quantities, where missing values can be found by using multiplication and division facts</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lastRenderedPageBreak/>
              <w:t>solve problems involving unequal sharing and grouping using knowledge of fractions and multiples</w:t>
            </w:r>
          </w:p>
          <w:p w:rsidR="00591DEF" w:rsidRPr="003078E4" w:rsidRDefault="00591DEF" w:rsidP="003078E4">
            <w:pPr>
              <w:pStyle w:val="DHead"/>
              <w:spacing w:before="0" w:after="0"/>
              <w:rPr>
                <w:rFonts w:asciiTheme="minorHAnsi" w:hAnsiTheme="minorHAnsi" w:cstheme="minorHAnsi"/>
                <w:b/>
                <w:i w:val="0"/>
                <w:sz w:val="20"/>
                <w:szCs w:val="20"/>
              </w:rPr>
            </w:pPr>
            <w:r w:rsidRPr="003078E4">
              <w:rPr>
                <w:rFonts w:asciiTheme="minorHAnsi" w:hAnsiTheme="minorHAnsi" w:cstheme="minorHAnsi"/>
                <w:b/>
                <w:i w:val="0"/>
                <w:sz w:val="20"/>
                <w:szCs w:val="20"/>
              </w:rPr>
              <w:t>Algebra</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use simple formulae</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generate and describe linear number sequences</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express missing number problems algebraically</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find pairs of numbers that satisfy an equation with two unknowns</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enumerate possibilities of combinations of two variables</w:t>
            </w:r>
          </w:p>
          <w:p w:rsidR="00591DEF" w:rsidRPr="00DF2201" w:rsidRDefault="00591DEF" w:rsidP="003078E4">
            <w:pPr>
              <w:pStyle w:val="DHead"/>
              <w:spacing w:before="0" w:after="0"/>
              <w:rPr>
                <w:rFonts w:asciiTheme="minorHAnsi" w:hAnsiTheme="minorHAnsi" w:cstheme="minorHAnsi"/>
                <w:b/>
                <w:i w:val="0"/>
                <w:sz w:val="20"/>
                <w:szCs w:val="20"/>
              </w:rPr>
            </w:pPr>
            <w:r w:rsidRPr="00DF2201">
              <w:rPr>
                <w:rFonts w:asciiTheme="minorHAnsi" w:hAnsiTheme="minorHAnsi" w:cstheme="minorHAnsi"/>
                <w:b/>
                <w:i w:val="0"/>
                <w:sz w:val="20"/>
                <w:szCs w:val="20"/>
              </w:rPr>
              <w:t>Measurement</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solve problems involving the calculation and conversion of units of measure, using decimal notation to three decimal places where appropriate</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use, read, write and convert between standard units, converting measurements of length, mass and time from a smaller unit of measure to a larger unit, and vice versa, using decimal notation to three decimal places</w:t>
            </w:r>
          </w:p>
          <w:p w:rsidR="00591DEF" w:rsidRPr="00DF2201" w:rsidRDefault="00591DEF" w:rsidP="003078E4">
            <w:pPr>
              <w:pStyle w:val="DHead"/>
              <w:spacing w:before="0" w:after="0"/>
              <w:rPr>
                <w:rFonts w:asciiTheme="minorHAnsi" w:hAnsiTheme="minorHAnsi" w:cstheme="minorHAnsi"/>
                <w:b/>
                <w:i w:val="0"/>
                <w:sz w:val="20"/>
                <w:szCs w:val="20"/>
              </w:rPr>
            </w:pPr>
            <w:r w:rsidRPr="00DF2201">
              <w:rPr>
                <w:rFonts w:asciiTheme="minorHAnsi" w:hAnsiTheme="minorHAnsi" w:cstheme="minorHAnsi"/>
                <w:b/>
                <w:i w:val="0"/>
                <w:sz w:val="20"/>
                <w:szCs w:val="20"/>
              </w:rPr>
              <w:t>Statistics</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interpret and construct pie charts and line graphs and use these to solve problems</w:t>
            </w:r>
          </w:p>
          <w:p w:rsidR="00591DEF" w:rsidRPr="00DF2201" w:rsidRDefault="00591DEF" w:rsidP="00865027">
            <w:pPr>
              <w:pStyle w:val="ObjectivesBullet"/>
              <w:numPr>
                <w:ilvl w:val="0"/>
                <w:numId w:val="18"/>
              </w:numPr>
              <w:tabs>
                <w:tab w:val="clear" w:pos="227"/>
              </w:tabs>
              <w:spacing w:after="0" w:line="240" w:lineRule="auto"/>
              <w:rPr>
                <w:rFonts w:asciiTheme="minorHAnsi" w:hAnsiTheme="minorHAnsi" w:cstheme="minorHAnsi"/>
                <w:sz w:val="20"/>
                <w:szCs w:val="20"/>
              </w:rPr>
            </w:pPr>
            <w:r w:rsidRPr="00DF2201">
              <w:rPr>
                <w:rFonts w:asciiTheme="minorHAnsi" w:hAnsiTheme="minorHAnsi" w:cstheme="minorHAnsi"/>
                <w:sz w:val="20"/>
                <w:szCs w:val="20"/>
              </w:rPr>
              <w:t>calculate and interpret the mean as an average.</w:t>
            </w:r>
          </w:p>
          <w:p w:rsidR="00591DEF" w:rsidRPr="00DF2201" w:rsidRDefault="00591DEF" w:rsidP="003078E4">
            <w:pPr>
              <w:rPr>
                <w:rFonts w:cstheme="minorHAnsi"/>
                <w:sz w:val="20"/>
                <w:szCs w:val="20"/>
              </w:rPr>
            </w:pPr>
          </w:p>
        </w:tc>
        <w:tc>
          <w:tcPr>
            <w:tcW w:w="3697" w:type="dxa"/>
          </w:tcPr>
          <w:p w:rsidR="00591DEF" w:rsidRDefault="00591DEF" w:rsidP="00EE2E12">
            <w:pPr>
              <w:pStyle w:val="Objectivestext"/>
              <w:spacing w:after="0"/>
              <w:rPr>
                <w:rFonts w:asciiTheme="minorHAnsi" w:hAnsiTheme="minorHAnsi" w:cstheme="minorHAnsi"/>
                <w:sz w:val="20"/>
                <w:szCs w:val="20"/>
              </w:rPr>
            </w:pPr>
            <w:r w:rsidRPr="00DF2201">
              <w:rPr>
                <w:rFonts w:asciiTheme="minorHAnsi" w:hAnsiTheme="minorHAnsi" w:cstheme="minorHAnsi"/>
                <w:sz w:val="20"/>
                <w:szCs w:val="20"/>
              </w:rPr>
              <w:lastRenderedPageBreak/>
              <w:t>Pupils use their understanding of the relationship between</w:t>
            </w:r>
            <w:r>
              <w:rPr>
                <w:rFonts w:asciiTheme="minorHAnsi" w:hAnsiTheme="minorHAnsi" w:cstheme="minorHAnsi"/>
                <w:sz w:val="20"/>
                <w:szCs w:val="20"/>
              </w:rPr>
              <w:t xml:space="preserve"> </w:t>
            </w:r>
            <w:r w:rsidRPr="00DF2201">
              <w:rPr>
                <w:rFonts w:asciiTheme="minorHAnsi" w:hAnsiTheme="minorHAnsi" w:cstheme="minorHAnsi"/>
                <w:sz w:val="20"/>
                <w:szCs w:val="20"/>
              </w:rPr>
              <w:t>unit fractions and division to work backwards by multiplying</w:t>
            </w:r>
            <w:r w:rsidRPr="00DF2201">
              <w:rPr>
                <w:rFonts w:asciiTheme="minorHAnsi" w:hAnsiTheme="minorHAnsi" w:cstheme="minorHAnsi"/>
                <w:sz w:val="20"/>
                <w:szCs w:val="20"/>
              </w:rPr>
              <w:br/>
              <w:t>a quantity that represents a unit fraction to find the whole</w:t>
            </w:r>
            <w:r>
              <w:rPr>
                <w:rFonts w:asciiTheme="minorHAnsi" w:hAnsiTheme="minorHAnsi" w:cstheme="minorHAnsi"/>
                <w:sz w:val="20"/>
                <w:szCs w:val="20"/>
              </w:rPr>
              <w:t xml:space="preserve"> </w:t>
            </w:r>
            <w:r w:rsidRPr="00DF2201">
              <w:rPr>
                <w:rFonts w:asciiTheme="minorHAnsi" w:hAnsiTheme="minorHAnsi" w:cstheme="minorHAnsi"/>
                <w:sz w:val="20"/>
                <w:szCs w:val="20"/>
              </w:rPr>
              <w:t xml:space="preserve">quantity (for example, if ¼ </w:t>
            </w:r>
            <w:r>
              <w:rPr>
                <w:rFonts w:asciiTheme="minorHAnsi" w:hAnsiTheme="minorHAnsi" w:cstheme="minorHAnsi"/>
                <w:sz w:val="20"/>
                <w:szCs w:val="20"/>
              </w:rPr>
              <w:t xml:space="preserve">of a length is 36 cm, then the </w:t>
            </w:r>
            <w:r w:rsidRPr="00DF2201">
              <w:rPr>
                <w:rFonts w:asciiTheme="minorHAnsi" w:hAnsiTheme="minorHAnsi" w:cstheme="minorHAnsi"/>
                <w:sz w:val="20"/>
                <w:szCs w:val="20"/>
              </w:rPr>
              <w:t>whole length is 36 × 4 = 144 cm).</w:t>
            </w:r>
          </w:p>
          <w:p w:rsidR="00591DEF" w:rsidRPr="00DF2201" w:rsidRDefault="00591DEF" w:rsidP="00EE2E12">
            <w:pPr>
              <w:pStyle w:val="Objectivestext"/>
              <w:spacing w:after="0"/>
              <w:rPr>
                <w:rFonts w:asciiTheme="minorHAnsi" w:hAnsiTheme="minorHAnsi" w:cstheme="minorHAnsi"/>
                <w:sz w:val="20"/>
                <w:szCs w:val="20"/>
              </w:rPr>
            </w:pPr>
          </w:p>
          <w:p w:rsidR="00591DEF" w:rsidRPr="00DF2201" w:rsidRDefault="00591DEF" w:rsidP="00EE2E12">
            <w:pPr>
              <w:pStyle w:val="Objectivestext"/>
              <w:spacing w:after="0"/>
              <w:rPr>
                <w:rFonts w:asciiTheme="minorHAnsi" w:hAnsiTheme="minorHAnsi" w:cstheme="minorHAnsi"/>
                <w:sz w:val="20"/>
                <w:szCs w:val="20"/>
              </w:rPr>
            </w:pPr>
            <w:r>
              <w:rPr>
                <w:rFonts w:asciiTheme="minorHAnsi" w:hAnsiTheme="minorHAnsi" w:cstheme="minorHAnsi"/>
                <w:sz w:val="20"/>
                <w:szCs w:val="20"/>
              </w:rPr>
              <w:t xml:space="preserve"> </w:t>
            </w:r>
          </w:p>
        </w:tc>
      </w:tr>
    </w:tbl>
    <w:p w:rsidR="001B5868" w:rsidRDefault="001B5868" w:rsidP="001B5868">
      <w:pPr>
        <w:spacing w:after="0"/>
        <w:rPr>
          <w:rFonts w:cstheme="minorHAnsi"/>
        </w:rPr>
        <w:sectPr w:rsidR="001B5868" w:rsidSect="00CD0B3C">
          <w:headerReference w:type="even" r:id="rId47"/>
          <w:headerReference w:type="default" r:id="rId48"/>
          <w:headerReference w:type="first" r:id="rId49"/>
          <w:pgSz w:w="16838" w:h="11906" w:orient="landscape"/>
          <w:pgMar w:top="567" w:right="1134" w:bottom="567" w:left="1134" w:header="709" w:footer="709" w:gutter="0"/>
          <w:cols w:space="708"/>
          <w:docGrid w:linePitch="360"/>
        </w:sectPr>
      </w:pPr>
      <w:r w:rsidRPr="002410F9">
        <w:rPr>
          <w:rFonts w:cstheme="minorHAnsi"/>
        </w:rPr>
        <w:t>Non Negotiable objectives are in capitals</w:t>
      </w:r>
      <w:r w:rsidRPr="002410F9">
        <w:rPr>
          <w:rFonts w:cstheme="minorHAnsi"/>
        </w:rPr>
        <w:tab/>
        <w:t>*indicates that this objective is appearing for the first time in this year group</w:t>
      </w:r>
    </w:p>
    <w:tbl>
      <w:tblPr>
        <w:tblStyle w:val="TableGrid"/>
        <w:tblW w:w="0" w:type="auto"/>
        <w:tblLook w:val="04A0" w:firstRow="1" w:lastRow="0" w:firstColumn="1" w:lastColumn="0" w:noHBand="0" w:noVBand="1"/>
      </w:tblPr>
      <w:tblGrid>
        <w:gridCol w:w="3740"/>
        <w:gridCol w:w="3743"/>
        <w:gridCol w:w="3807"/>
        <w:gridCol w:w="3496"/>
      </w:tblGrid>
      <w:tr w:rsidR="001B5868" w:rsidRPr="002410F9" w:rsidTr="002D0FEC">
        <w:tc>
          <w:tcPr>
            <w:tcW w:w="3740" w:type="dxa"/>
          </w:tcPr>
          <w:p w:rsidR="001B5868" w:rsidRPr="002410F9" w:rsidRDefault="001B5868" w:rsidP="002D0FEC">
            <w:pPr>
              <w:rPr>
                <w:rFonts w:cstheme="minorHAnsi"/>
                <w:b/>
              </w:rPr>
            </w:pPr>
            <w:r w:rsidRPr="002410F9">
              <w:rPr>
                <w:rFonts w:cstheme="minorHAnsi"/>
                <w:b/>
              </w:rPr>
              <w:lastRenderedPageBreak/>
              <w:t xml:space="preserve">Year </w:t>
            </w:r>
            <w:r>
              <w:rPr>
                <w:rFonts w:cstheme="minorHAnsi"/>
                <w:b/>
              </w:rPr>
              <w:t>6</w:t>
            </w:r>
            <w:r w:rsidRPr="002410F9">
              <w:rPr>
                <w:rFonts w:cstheme="minorHAnsi"/>
                <w:b/>
              </w:rPr>
              <w:t xml:space="preserve"> </w:t>
            </w:r>
            <w:r w:rsidR="00026AA7">
              <w:rPr>
                <w:rFonts w:cstheme="minorHAnsi"/>
                <w:b/>
              </w:rPr>
              <w:t>Summer</w:t>
            </w:r>
            <w:r w:rsidR="00026AA7" w:rsidRPr="002410F9">
              <w:rPr>
                <w:rFonts w:cstheme="minorHAnsi"/>
                <w:b/>
              </w:rPr>
              <w:t xml:space="preserve"> </w:t>
            </w:r>
            <w:r w:rsidRPr="002410F9">
              <w:rPr>
                <w:rFonts w:cstheme="minorHAnsi"/>
                <w:b/>
              </w:rPr>
              <w:t>Term</w:t>
            </w:r>
          </w:p>
        </w:tc>
        <w:tc>
          <w:tcPr>
            <w:tcW w:w="3743" w:type="dxa"/>
          </w:tcPr>
          <w:p w:rsidR="001B5868" w:rsidRPr="002410F9" w:rsidRDefault="000D52F2" w:rsidP="002D0FEC">
            <w:pPr>
              <w:rPr>
                <w:rFonts w:cstheme="minorHAnsi"/>
                <w:b/>
              </w:rPr>
            </w:pPr>
            <w:r>
              <w:rPr>
                <w:rFonts w:cstheme="minorHAnsi"/>
                <w:b/>
              </w:rPr>
              <w:t>Geometric Reasoning</w:t>
            </w:r>
          </w:p>
        </w:tc>
        <w:tc>
          <w:tcPr>
            <w:tcW w:w="3807" w:type="dxa"/>
          </w:tcPr>
          <w:p w:rsidR="001B5868" w:rsidRPr="002410F9" w:rsidRDefault="001B5868" w:rsidP="002D0FEC">
            <w:pPr>
              <w:rPr>
                <w:rFonts w:cstheme="minorHAnsi"/>
                <w:b/>
              </w:rPr>
            </w:pPr>
            <w:r w:rsidRPr="002410F9">
              <w:rPr>
                <w:rFonts w:cstheme="minorHAnsi"/>
                <w:b/>
              </w:rPr>
              <w:t xml:space="preserve">Unit reference: </w:t>
            </w:r>
            <w:r>
              <w:rPr>
                <w:rFonts w:cstheme="minorHAnsi"/>
                <w:b/>
              </w:rPr>
              <w:t>6</w:t>
            </w:r>
            <w:r w:rsidRPr="002410F9">
              <w:rPr>
                <w:rFonts w:cstheme="minorHAnsi"/>
                <w:b/>
              </w:rPr>
              <w:t>.1</w:t>
            </w:r>
            <w:r w:rsidR="003078E4">
              <w:rPr>
                <w:rFonts w:cstheme="minorHAnsi"/>
                <w:b/>
              </w:rPr>
              <w:t>4</w:t>
            </w:r>
          </w:p>
        </w:tc>
        <w:tc>
          <w:tcPr>
            <w:tcW w:w="3496" w:type="dxa"/>
          </w:tcPr>
          <w:p w:rsidR="001B5868" w:rsidRPr="002410F9" w:rsidRDefault="001B5868" w:rsidP="002D0FEC">
            <w:pPr>
              <w:rPr>
                <w:rFonts w:cstheme="minorHAnsi"/>
                <w:b/>
              </w:rPr>
            </w:pPr>
            <w:r w:rsidRPr="002410F9">
              <w:rPr>
                <w:rFonts w:cstheme="minorHAnsi"/>
                <w:b/>
              </w:rPr>
              <w:t>3 weeks</w:t>
            </w:r>
          </w:p>
        </w:tc>
      </w:tr>
      <w:tr w:rsidR="001B5868" w:rsidRPr="005C0315" w:rsidTr="002D0FEC">
        <w:trPr>
          <w:trHeight w:val="1218"/>
        </w:trPr>
        <w:tc>
          <w:tcPr>
            <w:tcW w:w="7483" w:type="dxa"/>
            <w:gridSpan w:val="2"/>
            <w:vMerge w:val="restart"/>
          </w:tcPr>
          <w:p w:rsidR="001B5868" w:rsidRPr="005C0315" w:rsidRDefault="001B5868" w:rsidP="002D0FEC">
            <w:pPr>
              <w:rPr>
                <w:rFonts w:cstheme="minorHAnsi"/>
                <w:b/>
              </w:rPr>
            </w:pPr>
            <w:r w:rsidRPr="005C0315">
              <w:rPr>
                <w:rFonts w:cstheme="minorHAnsi"/>
                <w:b/>
              </w:rPr>
              <w:t>Context &amp; success criteria</w:t>
            </w:r>
          </w:p>
          <w:p w:rsidR="003078E4" w:rsidRPr="003078E4" w:rsidRDefault="003078E4" w:rsidP="003078E4">
            <w:pPr>
              <w:pStyle w:val="ListParagraph"/>
              <w:ind w:left="0"/>
              <w:rPr>
                <w:rFonts w:cstheme="minorHAnsi"/>
              </w:rPr>
            </w:pPr>
            <w:r w:rsidRPr="003078E4">
              <w:rPr>
                <w:rFonts w:cstheme="minorHAnsi"/>
              </w:rPr>
              <w:t>Pupils can use their understanding</w:t>
            </w:r>
            <w:r>
              <w:rPr>
                <w:rFonts w:cstheme="minorHAnsi"/>
              </w:rPr>
              <w:t xml:space="preserve"> </w:t>
            </w:r>
            <w:r w:rsidRPr="003078E4">
              <w:rPr>
                <w:rFonts w:cstheme="minorHAnsi"/>
              </w:rPr>
              <w:t>of properties of shapes, area and</w:t>
            </w:r>
            <w:r>
              <w:rPr>
                <w:rFonts w:cstheme="minorHAnsi"/>
              </w:rPr>
              <w:t xml:space="preserve"> </w:t>
            </w:r>
            <w:r w:rsidRPr="003078E4">
              <w:rPr>
                <w:rFonts w:cstheme="minorHAnsi"/>
              </w:rPr>
              <w:t>volume to solve problems and</w:t>
            </w:r>
            <w:r>
              <w:rPr>
                <w:rFonts w:cstheme="minorHAnsi"/>
              </w:rPr>
              <w:t xml:space="preserve"> </w:t>
            </w:r>
            <w:r w:rsidRPr="003078E4">
              <w:rPr>
                <w:rFonts w:cstheme="minorHAnsi"/>
              </w:rPr>
              <w:t>make generalisations.</w:t>
            </w:r>
          </w:p>
          <w:p w:rsidR="001B5868" w:rsidRDefault="001B5868" w:rsidP="002D0FEC">
            <w:pPr>
              <w:pStyle w:val="ListParagraph"/>
              <w:ind w:left="0"/>
              <w:rPr>
                <w:rFonts w:cstheme="minorHAnsi"/>
              </w:rPr>
            </w:pPr>
          </w:p>
          <w:p w:rsidR="003B66CD" w:rsidRPr="005C0315" w:rsidRDefault="003B66CD" w:rsidP="002D0FEC">
            <w:pPr>
              <w:pStyle w:val="ListParagraph"/>
              <w:ind w:left="0"/>
              <w:rPr>
                <w:rFonts w:cstheme="minorHAnsi"/>
              </w:rPr>
            </w:pPr>
            <w:r>
              <w:rPr>
                <w:rFonts w:cstheme="minorHAnsi"/>
              </w:rPr>
              <w:t>This unit builds upon unit 6.9</w:t>
            </w:r>
          </w:p>
        </w:tc>
        <w:tc>
          <w:tcPr>
            <w:tcW w:w="7303" w:type="dxa"/>
            <w:gridSpan w:val="2"/>
          </w:tcPr>
          <w:p w:rsidR="001B5868" w:rsidRPr="005C0315" w:rsidRDefault="001B5868" w:rsidP="002D0FEC">
            <w:pPr>
              <w:rPr>
                <w:rFonts w:cstheme="minorHAnsi"/>
                <w:b/>
              </w:rPr>
            </w:pPr>
            <w:r w:rsidRPr="005C0315">
              <w:rPr>
                <w:rFonts w:cstheme="minorHAnsi"/>
                <w:b/>
              </w:rPr>
              <w:t>Suggested teaching ideas &amp; real life application</w:t>
            </w:r>
          </w:p>
          <w:p w:rsidR="001B5868" w:rsidRPr="005C0315" w:rsidRDefault="001B5868" w:rsidP="002D0FEC">
            <w:pPr>
              <w:rPr>
                <w:rFonts w:cstheme="minorHAnsi"/>
              </w:rPr>
            </w:pPr>
          </w:p>
        </w:tc>
      </w:tr>
      <w:tr w:rsidR="001B5868" w:rsidRPr="005C0315" w:rsidTr="002D0FEC">
        <w:trPr>
          <w:trHeight w:val="1218"/>
        </w:trPr>
        <w:tc>
          <w:tcPr>
            <w:tcW w:w="7483" w:type="dxa"/>
            <w:gridSpan w:val="2"/>
            <w:vMerge/>
          </w:tcPr>
          <w:p w:rsidR="001B5868" w:rsidRPr="005C0315" w:rsidRDefault="001B5868" w:rsidP="002D0FEC">
            <w:pPr>
              <w:rPr>
                <w:rFonts w:cstheme="minorHAnsi"/>
                <w:b/>
              </w:rPr>
            </w:pPr>
          </w:p>
        </w:tc>
        <w:tc>
          <w:tcPr>
            <w:tcW w:w="7303" w:type="dxa"/>
            <w:gridSpan w:val="2"/>
          </w:tcPr>
          <w:p w:rsidR="001B5868" w:rsidRPr="005C0315" w:rsidRDefault="001B5868" w:rsidP="002D0FEC">
            <w:pPr>
              <w:rPr>
                <w:rFonts w:cstheme="minorHAnsi"/>
                <w:b/>
              </w:rPr>
            </w:pPr>
            <w:r w:rsidRPr="005C0315">
              <w:rPr>
                <w:rFonts w:cstheme="minorHAnsi"/>
                <w:b/>
              </w:rPr>
              <w:t>Key questions</w:t>
            </w:r>
          </w:p>
          <w:p w:rsidR="003078E4" w:rsidRPr="003078E4" w:rsidRDefault="003078E4" w:rsidP="003078E4">
            <w:pPr>
              <w:pStyle w:val="ListParagraph"/>
              <w:ind w:left="0"/>
              <w:rPr>
                <w:rFonts w:cstheme="minorHAnsi"/>
              </w:rPr>
            </w:pPr>
            <w:r w:rsidRPr="00E533D5">
              <w:t xml:space="preserve">I </w:t>
            </w:r>
            <w:r w:rsidRPr="003078E4">
              <w:rPr>
                <w:rFonts w:cstheme="minorHAnsi"/>
              </w:rPr>
              <w:t>can explain, represent and record calculations to show how I know what happens</w:t>
            </w:r>
            <w:r>
              <w:rPr>
                <w:rFonts w:cstheme="minorHAnsi"/>
              </w:rPr>
              <w:t xml:space="preserve"> </w:t>
            </w:r>
            <w:r w:rsidRPr="003078E4">
              <w:rPr>
                <w:rFonts w:cstheme="minorHAnsi"/>
              </w:rPr>
              <w:t>to the area of the faces of a cuboid and the volume of a cuboid if the dimensions</w:t>
            </w:r>
            <w:r>
              <w:rPr>
                <w:rFonts w:cstheme="minorHAnsi"/>
              </w:rPr>
              <w:t xml:space="preserve"> </w:t>
            </w:r>
            <w:r w:rsidRPr="003078E4">
              <w:rPr>
                <w:rFonts w:cstheme="minorHAnsi"/>
              </w:rPr>
              <w:t>are all doubled, whatever the size of the original cuboid.</w:t>
            </w:r>
          </w:p>
          <w:p w:rsidR="001B5868" w:rsidRPr="005C0315" w:rsidRDefault="001B5868" w:rsidP="002D0FEC">
            <w:pPr>
              <w:pStyle w:val="SpeechBubble"/>
              <w:rPr>
                <w:rFonts w:asciiTheme="minorHAnsi" w:hAnsiTheme="minorHAnsi" w:cstheme="minorHAnsi"/>
                <w:b/>
                <w:sz w:val="22"/>
                <w:szCs w:val="22"/>
              </w:rPr>
            </w:pPr>
          </w:p>
        </w:tc>
      </w:tr>
    </w:tbl>
    <w:p w:rsidR="001B5868" w:rsidRPr="002410F9" w:rsidRDefault="001B5868" w:rsidP="001B5868">
      <w:pPr>
        <w:spacing w:after="0"/>
        <w:rPr>
          <w:rFonts w:cstheme="minorHAnsi"/>
        </w:rPr>
      </w:pPr>
    </w:p>
    <w:tbl>
      <w:tblPr>
        <w:tblStyle w:val="TableGrid"/>
        <w:tblW w:w="14787" w:type="dxa"/>
        <w:tblLook w:val="04A0" w:firstRow="1" w:lastRow="0" w:firstColumn="1" w:lastColumn="0" w:noHBand="0" w:noVBand="1"/>
      </w:tblPr>
      <w:tblGrid>
        <w:gridCol w:w="11090"/>
        <w:gridCol w:w="3697"/>
      </w:tblGrid>
      <w:tr w:rsidR="00591DEF" w:rsidRPr="002410F9" w:rsidTr="00181A97">
        <w:tc>
          <w:tcPr>
            <w:tcW w:w="11090" w:type="dxa"/>
          </w:tcPr>
          <w:p w:rsidR="00591DEF" w:rsidRPr="002410F9" w:rsidRDefault="00591DEF" w:rsidP="002D0FEC">
            <w:pPr>
              <w:rPr>
                <w:rFonts w:cstheme="minorHAnsi"/>
              </w:rPr>
            </w:pPr>
            <w:r w:rsidRPr="002410F9">
              <w:rPr>
                <w:rFonts w:cstheme="minorHAnsi"/>
              </w:rPr>
              <w:t>Learning Objectives</w:t>
            </w:r>
          </w:p>
        </w:tc>
        <w:tc>
          <w:tcPr>
            <w:tcW w:w="3697" w:type="dxa"/>
          </w:tcPr>
          <w:p w:rsidR="00591DEF" w:rsidRPr="002410F9" w:rsidRDefault="00591DEF" w:rsidP="00A622F2">
            <w:pPr>
              <w:rPr>
                <w:rFonts w:cstheme="minorHAnsi"/>
              </w:rPr>
            </w:pPr>
            <w:r w:rsidRPr="002410F9">
              <w:rPr>
                <w:rFonts w:cstheme="minorHAnsi"/>
              </w:rPr>
              <w:t>Guidance</w:t>
            </w:r>
          </w:p>
        </w:tc>
      </w:tr>
      <w:tr w:rsidR="00591DEF" w:rsidRPr="003078E4" w:rsidTr="006E733F">
        <w:tc>
          <w:tcPr>
            <w:tcW w:w="11090" w:type="dxa"/>
          </w:tcPr>
          <w:p w:rsidR="00591DEF" w:rsidRPr="003078E4" w:rsidRDefault="00591DEF" w:rsidP="003078E4">
            <w:pPr>
              <w:pStyle w:val="DHead"/>
              <w:spacing w:before="0" w:after="0"/>
              <w:rPr>
                <w:rFonts w:asciiTheme="minorHAnsi" w:hAnsiTheme="minorHAnsi" w:cstheme="minorHAnsi"/>
                <w:b/>
                <w:i w:val="0"/>
                <w:sz w:val="20"/>
                <w:szCs w:val="20"/>
              </w:rPr>
            </w:pPr>
            <w:r w:rsidRPr="003078E4">
              <w:rPr>
                <w:rFonts w:asciiTheme="minorHAnsi" w:hAnsiTheme="minorHAnsi" w:cstheme="minorHAnsi"/>
                <w:b/>
                <w:i w:val="0"/>
                <w:sz w:val="20"/>
                <w:szCs w:val="20"/>
              </w:rPr>
              <w:t>Geometry: properties of shapes</w:t>
            </w:r>
          </w:p>
          <w:p w:rsidR="00591DEF" w:rsidRPr="003078E4" w:rsidRDefault="00591DEF" w:rsidP="00EA1D33">
            <w:pPr>
              <w:pStyle w:val="ObjectivesBullet"/>
              <w:numPr>
                <w:ilvl w:val="0"/>
                <w:numId w:val="15"/>
              </w:numPr>
              <w:tabs>
                <w:tab w:val="clear" w:pos="227"/>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draw 2-D shapes using given dimensions and angles</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recognise, describe and build simple 3-D shapes, including making nets</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compare and classify geometric shapes based on their properties and sizes and find unknown angles in any triangles, quadrilaterals, and regular polygons</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illustrate and name parts of circles, including radius, diameter and circumference and know that the diameter is twice the radius</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recognise angles where they meet at a point, are on a straight line, or are vertically opposite, and find missing angles</w:t>
            </w:r>
          </w:p>
          <w:p w:rsidR="00591DEF" w:rsidRPr="003078E4" w:rsidRDefault="00591DEF" w:rsidP="003078E4">
            <w:pPr>
              <w:pStyle w:val="DHead"/>
              <w:spacing w:before="0" w:after="0"/>
              <w:rPr>
                <w:rFonts w:asciiTheme="minorHAnsi" w:hAnsiTheme="minorHAnsi" w:cstheme="minorHAnsi"/>
                <w:b/>
                <w:i w:val="0"/>
                <w:sz w:val="20"/>
                <w:szCs w:val="20"/>
              </w:rPr>
            </w:pPr>
            <w:r w:rsidRPr="003078E4">
              <w:rPr>
                <w:rFonts w:asciiTheme="minorHAnsi" w:hAnsiTheme="minorHAnsi" w:cstheme="minorHAnsi"/>
                <w:b/>
                <w:i w:val="0"/>
                <w:sz w:val="20"/>
                <w:szCs w:val="20"/>
              </w:rPr>
              <w:t>Geometry: position, direction, motion</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describe positions on the full coordinate grid (all four quadrants)</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draw and translate simple shapes on the coordinate plane, and reflect them in the axes</w:t>
            </w:r>
          </w:p>
          <w:p w:rsidR="00591DEF" w:rsidRPr="003078E4" w:rsidRDefault="00591DEF" w:rsidP="003078E4">
            <w:pPr>
              <w:pStyle w:val="DHead"/>
              <w:spacing w:before="0" w:after="0"/>
              <w:rPr>
                <w:rFonts w:asciiTheme="minorHAnsi" w:hAnsiTheme="minorHAnsi" w:cstheme="minorHAnsi"/>
                <w:b/>
                <w:i w:val="0"/>
                <w:sz w:val="20"/>
                <w:szCs w:val="20"/>
              </w:rPr>
            </w:pPr>
            <w:r w:rsidRPr="003078E4">
              <w:rPr>
                <w:rFonts w:asciiTheme="minorHAnsi" w:hAnsiTheme="minorHAnsi" w:cstheme="minorHAnsi"/>
                <w:b/>
                <w:i w:val="0"/>
                <w:sz w:val="20"/>
                <w:szCs w:val="20"/>
              </w:rPr>
              <w:t>Algebra</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use simple formulae</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express missing number problems algebraically</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find pairs of numbers that satisfy an equation with two unknowns</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enumerate possibilities of combinations of two variables</w:t>
            </w:r>
          </w:p>
          <w:p w:rsidR="00591DEF" w:rsidRPr="003078E4" w:rsidRDefault="00591DEF" w:rsidP="003078E4">
            <w:pPr>
              <w:pStyle w:val="DHead"/>
              <w:spacing w:before="0" w:after="0"/>
              <w:rPr>
                <w:rFonts w:asciiTheme="minorHAnsi" w:hAnsiTheme="minorHAnsi" w:cstheme="minorHAnsi"/>
                <w:b/>
                <w:i w:val="0"/>
                <w:sz w:val="20"/>
                <w:szCs w:val="20"/>
              </w:rPr>
            </w:pPr>
            <w:r w:rsidRPr="003078E4">
              <w:rPr>
                <w:rFonts w:asciiTheme="minorHAnsi" w:hAnsiTheme="minorHAnsi" w:cstheme="minorHAnsi"/>
                <w:b/>
                <w:i w:val="0"/>
                <w:sz w:val="20"/>
                <w:szCs w:val="20"/>
              </w:rPr>
              <w:t>Measurement</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recognise that shapes with the same areas can have different perimeters and vice versa</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calculate the area of parallelograms and triangles</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recognise when it is necessary to use the formulae for area and volume of shapes</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calculate, estimate and compare volume of cubes and cuboids using standard units, including cubic centimeters (cm3) and cubic metres (m3) and extending to other units, [for example, mm3 and km</w:t>
            </w:r>
            <w:r w:rsidRPr="003078E4">
              <w:rPr>
                <w:rFonts w:asciiTheme="minorHAnsi" w:hAnsiTheme="minorHAnsi" w:cstheme="minorHAnsi"/>
                <w:sz w:val="20"/>
                <w:szCs w:val="20"/>
                <w:vertAlign w:val="superscript"/>
              </w:rPr>
              <w:t>3</w:t>
            </w:r>
            <w:r w:rsidRPr="003078E4">
              <w:rPr>
                <w:rFonts w:asciiTheme="minorHAnsi" w:hAnsiTheme="minorHAnsi" w:cstheme="minorHAnsi"/>
                <w:sz w:val="20"/>
                <w:szCs w:val="20"/>
              </w:rPr>
              <w:t>]</w:t>
            </w:r>
          </w:p>
          <w:p w:rsidR="00591DEF" w:rsidRPr="003078E4" w:rsidRDefault="00591DEF" w:rsidP="003078E4">
            <w:pPr>
              <w:pStyle w:val="DHead"/>
              <w:spacing w:before="0" w:after="0"/>
              <w:rPr>
                <w:rFonts w:asciiTheme="minorHAnsi" w:hAnsiTheme="minorHAnsi" w:cstheme="minorHAnsi"/>
                <w:b/>
                <w:i w:val="0"/>
                <w:sz w:val="20"/>
                <w:szCs w:val="20"/>
              </w:rPr>
            </w:pPr>
            <w:r w:rsidRPr="003078E4">
              <w:rPr>
                <w:rFonts w:asciiTheme="minorHAnsi" w:hAnsiTheme="minorHAnsi" w:cstheme="minorHAnsi"/>
                <w:b/>
                <w:i w:val="0"/>
                <w:sz w:val="20"/>
                <w:szCs w:val="20"/>
              </w:rPr>
              <w:t>Ratio and proportion</w:t>
            </w:r>
          </w:p>
          <w:p w:rsidR="00591DEF" w:rsidRPr="003078E4" w:rsidRDefault="00591DEF" w:rsidP="00EA1D33">
            <w:pPr>
              <w:pStyle w:val="ObjectivesBullet"/>
              <w:numPr>
                <w:ilvl w:val="0"/>
                <w:numId w:val="15"/>
              </w:numPr>
              <w:tabs>
                <w:tab w:val="clear" w:pos="227"/>
                <w:tab w:val="clear" w:pos="360"/>
              </w:tabs>
              <w:spacing w:after="0" w:line="240" w:lineRule="auto"/>
              <w:rPr>
                <w:rFonts w:asciiTheme="minorHAnsi" w:hAnsiTheme="minorHAnsi" w:cstheme="minorHAnsi"/>
                <w:sz w:val="20"/>
                <w:szCs w:val="20"/>
              </w:rPr>
            </w:pPr>
            <w:r w:rsidRPr="003078E4">
              <w:rPr>
                <w:rFonts w:asciiTheme="minorHAnsi" w:hAnsiTheme="minorHAnsi" w:cstheme="minorHAnsi"/>
                <w:sz w:val="20"/>
                <w:szCs w:val="20"/>
              </w:rPr>
              <w:t>solve problems involving similar shapes where the scale factor is known or can be found.</w:t>
            </w:r>
          </w:p>
          <w:p w:rsidR="00591DEF" w:rsidRPr="003078E4" w:rsidRDefault="00591DEF" w:rsidP="003078E4">
            <w:pPr>
              <w:rPr>
                <w:rFonts w:cstheme="minorHAnsi"/>
                <w:sz w:val="20"/>
                <w:szCs w:val="20"/>
              </w:rPr>
            </w:pPr>
          </w:p>
        </w:tc>
        <w:tc>
          <w:tcPr>
            <w:tcW w:w="3697" w:type="dxa"/>
          </w:tcPr>
          <w:p w:rsidR="00591DEF" w:rsidRDefault="00591DEF" w:rsidP="00A622F2">
            <w:pPr>
              <w:pStyle w:val="Objectivestext"/>
              <w:spacing w:after="0"/>
              <w:rPr>
                <w:rFonts w:asciiTheme="minorHAnsi" w:hAnsiTheme="minorHAnsi" w:cstheme="minorHAnsi"/>
                <w:sz w:val="20"/>
                <w:szCs w:val="20"/>
              </w:rPr>
            </w:pPr>
            <w:r w:rsidRPr="003078E4">
              <w:rPr>
                <w:rFonts w:asciiTheme="minorHAnsi" w:hAnsiTheme="minorHAnsi" w:cstheme="minorHAnsi"/>
                <w:sz w:val="20"/>
                <w:szCs w:val="20"/>
              </w:rPr>
              <w:t>Pupils should be introduced to the use of symbols and</w:t>
            </w:r>
            <w:r>
              <w:rPr>
                <w:rFonts w:asciiTheme="minorHAnsi" w:hAnsiTheme="minorHAnsi" w:cstheme="minorHAnsi"/>
                <w:sz w:val="20"/>
                <w:szCs w:val="20"/>
              </w:rPr>
              <w:t xml:space="preserve"> </w:t>
            </w:r>
            <w:r w:rsidRPr="003078E4">
              <w:rPr>
                <w:rFonts w:asciiTheme="minorHAnsi" w:hAnsiTheme="minorHAnsi" w:cstheme="minorHAnsi"/>
                <w:sz w:val="20"/>
                <w:szCs w:val="20"/>
              </w:rPr>
              <w:t>letters to represent variabl</w:t>
            </w:r>
            <w:r>
              <w:rPr>
                <w:rFonts w:asciiTheme="minorHAnsi" w:hAnsiTheme="minorHAnsi" w:cstheme="minorHAnsi"/>
                <w:sz w:val="20"/>
                <w:szCs w:val="20"/>
              </w:rPr>
              <w:t xml:space="preserve">es and unknowns in mathematical </w:t>
            </w:r>
            <w:r w:rsidRPr="003078E4">
              <w:rPr>
                <w:rFonts w:asciiTheme="minorHAnsi" w:hAnsiTheme="minorHAnsi" w:cstheme="minorHAnsi"/>
                <w:sz w:val="20"/>
                <w:szCs w:val="20"/>
              </w:rPr>
              <w:t>situations that they already understand, such as:</w:t>
            </w:r>
          </w:p>
          <w:p w:rsidR="00591DEF" w:rsidRPr="003078E4" w:rsidRDefault="00591DEF" w:rsidP="00A622F2">
            <w:pPr>
              <w:pStyle w:val="Objectivestext"/>
              <w:numPr>
                <w:ilvl w:val="0"/>
                <w:numId w:val="16"/>
              </w:numPr>
              <w:spacing w:after="0"/>
              <w:ind w:left="273" w:hanging="273"/>
              <w:rPr>
                <w:rFonts w:asciiTheme="minorHAnsi" w:hAnsiTheme="minorHAnsi" w:cstheme="minorHAnsi"/>
                <w:i/>
                <w:sz w:val="20"/>
                <w:szCs w:val="20"/>
              </w:rPr>
            </w:pPr>
            <w:r w:rsidRPr="003078E4">
              <w:rPr>
                <w:rFonts w:asciiTheme="minorHAnsi" w:hAnsiTheme="minorHAnsi" w:cstheme="minorHAnsi"/>
                <w:i/>
                <w:sz w:val="20"/>
                <w:szCs w:val="20"/>
              </w:rPr>
              <w:t>missing numbers, lengths, coordinates and angles</w:t>
            </w:r>
          </w:p>
          <w:p w:rsidR="00591DEF" w:rsidRPr="003078E4" w:rsidRDefault="00591DEF" w:rsidP="00A622F2">
            <w:pPr>
              <w:pStyle w:val="Objectivestext"/>
              <w:numPr>
                <w:ilvl w:val="0"/>
                <w:numId w:val="16"/>
              </w:numPr>
              <w:spacing w:after="0"/>
              <w:ind w:left="273" w:hanging="273"/>
              <w:rPr>
                <w:rFonts w:asciiTheme="minorHAnsi" w:hAnsiTheme="minorHAnsi" w:cstheme="minorHAnsi"/>
                <w:i/>
                <w:sz w:val="20"/>
                <w:szCs w:val="20"/>
              </w:rPr>
            </w:pPr>
            <w:r w:rsidRPr="003078E4">
              <w:rPr>
                <w:rFonts w:asciiTheme="minorHAnsi" w:hAnsiTheme="minorHAnsi" w:cstheme="minorHAnsi"/>
                <w:i/>
                <w:sz w:val="20"/>
                <w:szCs w:val="20"/>
              </w:rPr>
              <w:t>formulae in mathematics and science</w:t>
            </w:r>
          </w:p>
          <w:p w:rsidR="00591DEF" w:rsidRPr="003078E4" w:rsidRDefault="00591DEF" w:rsidP="00A622F2">
            <w:pPr>
              <w:pStyle w:val="Objectivestext"/>
              <w:numPr>
                <w:ilvl w:val="0"/>
                <w:numId w:val="16"/>
              </w:numPr>
              <w:spacing w:after="0"/>
              <w:ind w:left="273" w:hanging="273"/>
              <w:rPr>
                <w:rFonts w:asciiTheme="minorHAnsi" w:hAnsiTheme="minorHAnsi" w:cstheme="minorHAnsi"/>
                <w:i/>
                <w:sz w:val="20"/>
                <w:szCs w:val="20"/>
              </w:rPr>
            </w:pPr>
            <w:r w:rsidRPr="003078E4">
              <w:rPr>
                <w:rFonts w:asciiTheme="minorHAnsi" w:hAnsiTheme="minorHAnsi" w:cstheme="minorHAnsi"/>
                <w:i/>
                <w:sz w:val="20"/>
                <w:szCs w:val="20"/>
              </w:rPr>
              <w:t>equivalent expressions (for example, a + b = b + a)</w:t>
            </w:r>
          </w:p>
          <w:p w:rsidR="00591DEF" w:rsidRPr="003078E4" w:rsidRDefault="00591DEF" w:rsidP="00A622F2">
            <w:pPr>
              <w:pStyle w:val="Objectivestext"/>
              <w:numPr>
                <w:ilvl w:val="0"/>
                <w:numId w:val="16"/>
              </w:numPr>
              <w:spacing w:after="0"/>
              <w:ind w:left="273" w:hanging="273"/>
              <w:rPr>
                <w:rFonts w:asciiTheme="minorHAnsi" w:hAnsiTheme="minorHAnsi" w:cstheme="minorHAnsi"/>
                <w:sz w:val="20"/>
                <w:szCs w:val="20"/>
              </w:rPr>
            </w:pPr>
            <w:r w:rsidRPr="003078E4">
              <w:rPr>
                <w:rFonts w:asciiTheme="minorHAnsi" w:hAnsiTheme="minorHAnsi" w:cstheme="minorHAnsi"/>
                <w:i/>
                <w:sz w:val="20"/>
                <w:szCs w:val="20"/>
              </w:rPr>
              <w:t>generalisations of number patterns</w:t>
            </w:r>
            <w:r w:rsidRPr="003078E4">
              <w:rPr>
                <w:rFonts w:asciiTheme="minorHAnsi" w:hAnsiTheme="minorHAnsi" w:cstheme="minorHAnsi"/>
                <w:sz w:val="20"/>
                <w:szCs w:val="20"/>
              </w:rPr>
              <w:t>.</w:t>
            </w:r>
          </w:p>
          <w:p w:rsidR="00591DEF" w:rsidRPr="003078E4" w:rsidRDefault="00591DEF" w:rsidP="00A622F2">
            <w:pPr>
              <w:rPr>
                <w:rFonts w:cstheme="minorHAnsi"/>
                <w:sz w:val="20"/>
                <w:szCs w:val="20"/>
              </w:rPr>
            </w:pPr>
          </w:p>
        </w:tc>
      </w:tr>
    </w:tbl>
    <w:p w:rsidR="005C0315" w:rsidRDefault="001B5868" w:rsidP="002410F9">
      <w:pPr>
        <w:spacing w:after="0"/>
        <w:rPr>
          <w:rFonts w:cstheme="minorHAnsi"/>
        </w:rPr>
      </w:pPr>
      <w:r w:rsidRPr="002410F9">
        <w:rPr>
          <w:rFonts w:cstheme="minorHAnsi"/>
        </w:rPr>
        <w:t>Non Negotiable objectives are in capitals</w:t>
      </w:r>
      <w:r w:rsidRPr="002410F9">
        <w:rPr>
          <w:rFonts w:cstheme="minorHAnsi"/>
        </w:rPr>
        <w:tab/>
        <w:t>*indicates that this objective is appearing for t</w:t>
      </w:r>
      <w:r w:rsidR="007A562A">
        <w:rPr>
          <w:rFonts w:cstheme="minorHAnsi"/>
        </w:rPr>
        <w:t>he first time in this year group</w:t>
      </w:r>
      <w:bookmarkStart w:id="0" w:name="_GoBack"/>
      <w:bookmarkEnd w:id="0"/>
    </w:p>
    <w:sectPr w:rsidR="005C0315" w:rsidSect="00CD0B3C">
      <w:headerReference w:type="even" r:id="rId50"/>
      <w:headerReference w:type="default" r:id="rId51"/>
      <w:headerReference w:type="first" r:id="rId52"/>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739" w:rsidRDefault="00CF2739" w:rsidP="00B52396">
      <w:pPr>
        <w:spacing w:after="0" w:line="240" w:lineRule="auto"/>
      </w:pPr>
      <w:r>
        <w:separator/>
      </w:r>
    </w:p>
  </w:endnote>
  <w:endnote w:type="continuationSeparator" w:id="0">
    <w:p w:rsidR="00CF2739" w:rsidRDefault="00CF2739" w:rsidP="00B5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Italic">
    <w:panose1 w:val="020B060402020209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51C" w:rsidRDefault="00B91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11375B">
    <w:pPr>
      <w:pStyle w:val="Footer"/>
      <w:jc w:val="right"/>
    </w:pPr>
    <w:r>
      <w:t xml:space="preserve">Page - </w:t>
    </w:r>
    <w:sdt>
      <w:sdtPr>
        <w:id w:val="3477172"/>
        <w:docPartObj>
          <w:docPartGallery w:val="Page Numbers (Bottom of Page)"/>
          <w:docPartUnique/>
        </w:docPartObj>
      </w:sdtPr>
      <w:sdtEndPr/>
      <w:sdtContent>
        <w:r w:rsidR="00CF2739">
          <w:fldChar w:fldCharType="begin"/>
        </w:r>
        <w:r w:rsidR="00CF2739">
          <w:instrText xml:space="preserve"> PAGE   \* MERGEFORMAT </w:instrText>
        </w:r>
        <w:r w:rsidR="00CF2739">
          <w:fldChar w:fldCharType="separate"/>
        </w:r>
        <w:r w:rsidR="00CD0B3C">
          <w:rPr>
            <w:noProof/>
          </w:rPr>
          <w:t>13</w:t>
        </w:r>
        <w:r w:rsidR="00CF2739">
          <w:rPr>
            <w:noProof/>
          </w:rPr>
          <w:fldChar w:fldCharType="end"/>
        </w:r>
      </w:sdtContent>
    </w:sdt>
  </w:p>
  <w:p w:rsidR="0011375B" w:rsidRDefault="001137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51C" w:rsidRDefault="00B91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739" w:rsidRDefault="00CF2739" w:rsidP="00B52396">
      <w:pPr>
        <w:spacing w:after="0" w:line="240" w:lineRule="auto"/>
      </w:pPr>
      <w:r>
        <w:separator/>
      </w:r>
    </w:p>
  </w:footnote>
  <w:footnote w:type="continuationSeparator" w:id="0">
    <w:p w:rsidR="00CF2739" w:rsidRDefault="00CF2739" w:rsidP="00B52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87" o:spid="_x0000_s2152" type="#_x0000_t75" style="position:absolute;margin-left:0;margin-top:0;width:475.95pt;height:481.6pt;z-index:-251570176;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73" o:spid="_x0000_s2095" type="#_x0000_t75" style="position:absolute;margin-left:0;margin-top:0;width:450.4pt;height:481.6pt;z-index:-251612160;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29" o:spid="_x0000_s2050" type="#_x0000_t75" style="position:absolute;margin-left:0;margin-top:0;width:450.4pt;height:481.6pt;z-index:-251657216;mso-position-horizontal:center;mso-position-horizontal-relative:margin;mso-position-vertical:center;mso-position-vertical-relative:margin" o:allowincell="f">
          <v:imagedata r:id="rId2" o:title="logo"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96" o:spid="_x0000_s2161" type="#_x0000_t75" style="position:absolute;margin-left:0;margin-top:0;width:475.95pt;height:481.6pt;z-index:-251560960;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82" o:spid="_x0000_s2104" type="#_x0000_t75" style="position:absolute;margin-left:0;margin-top:0;width:450.4pt;height:481.6pt;z-index:-251602944;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38" o:spid="_x0000_s2059" type="#_x0000_t75" style="position:absolute;margin-left:0;margin-top:0;width:450.4pt;height:481.6pt;z-index:-251648000;mso-position-horizontal:center;mso-position-horizontal-relative:margin;mso-position-vertical:center;mso-position-vertical-relative:margin" o:allowincell="f">
          <v:imagedata r:id="rId2" o:title="logo"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11375B" w:rsidRDefault="00CF2739" w:rsidP="0011375B">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97" o:spid="_x0000_s2162" type="#_x0000_t75" style="position:absolute;margin-left:0;margin-top:0;width:475.95pt;height:481.6pt;z-index:-251559936;mso-position-horizontal:center;mso-position-horizontal-relative:margin;mso-position-vertical:center;mso-position-vertical-relative:margin" o:allowincell="f">
          <v:imagedata r:id="rId1" o:title="Overfields2" gain="19661f" blacklevel="22938f"/>
          <w10:wrap anchorx="margin" anchory="margin"/>
        </v:shape>
      </w:pict>
    </w:r>
    <w:r w:rsidR="0011375B">
      <w:rPr>
        <w:sz w:val="24"/>
        <w:szCs w:val="24"/>
      </w:rPr>
      <w:t>OVERFIELDS</w:t>
    </w:r>
    <w:r w:rsidR="0011375B" w:rsidRPr="00B52396">
      <w:rPr>
        <w:sz w:val="24"/>
        <w:szCs w:val="24"/>
      </w:rPr>
      <w:t xml:space="preserve"> PRIMARY SCHOOL</w:t>
    </w:r>
    <w:r w:rsidR="0011375B" w:rsidRPr="00B52396">
      <w:rPr>
        <w:sz w:val="24"/>
        <w:szCs w:val="24"/>
      </w:rPr>
      <w:tab/>
    </w:r>
    <w:r w:rsidR="0011375B" w:rsidRPr="00B52396">
      <w:rPr>
        <w:sz w:val="24"/>
        <w:szCs w:val="24"/>
      </w:rPr>
      <w:tab/>
    </w:r>
    <w:r w:rsidR="0011375B">
      <w:rPr>
        <w:sz w:val="24"/>
        <w:szCs w:val="24"/>
      </w:rPr>
      <w:t>MATHS</w:t>
    </w:r>
    <w:r w:rsidR="0011375B" w:rsidRPr="00B52396">
      <w:rPr>
        <w:sz w:val="24"/>
        <w:szCs w:val="24"/>
      </w:rPr>
      <w:t xml:space="preserve"> PLANNING</w:t>
    </w:r>
    <w:r w:rsidR="0011375B">
      <w:rPr>
        <w:sz w:val="24"/>
        <w:szCs w:val="24"/>
      </w:rPr>
      <w:tab/>
    </w:r>
    <w:r w:rsidR="0011375B">
      <w:rPr>
        <w:sz w:val="24"/>
        <w:szCs w:val="24"/>
      </w:rPr>
      <w:tab/>
    </w:r>
    <w:r w:rsidR="0011375B">
      <w:rPr>
        <w:sz w:val="24"/>
        <w:szCs w:val="24"/>
      </w:rPr>
      <w:tab/>
    </w:r>
    <w:r w:rsidR="0011375B">
      <w:rPr>
        <w:sz w:val="24"/>
        <w:szCs w:val="24"/>
      </w:rPr>
      <w:tab/>
    </w:r>
    <w:r w:rsidR="0011375B">
      <w:rPr>
        <w:sz w:val="24"/>
        <w:szCs w:val="24"/>
      </w:rPr>
      <w:tab/>
      <w:t>YEAR 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95" o:spid="_x0000_s2160" type="#_x0000_t75" style="position:absolute;margin-left:0;margin-top:0;width:475.95pt;height:481.6pt;z-index:-251561984;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81" o:spid="_x0000_s2103" type="#_x0000_t75" style="position:absolute;margin-left:0;margin-top:0;width:450.4pt;height:481.6pt;z-index:-251603968;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37" o:spid="_x0000_s2058" type="#_x0000_t75" style="position:absolute;margin-left:0;margin-top:0;width:450.4pt;height:481.6pt;z-index:-251649024;mso-position-horizontal:center;mso-position-horizontal-relative:margin;mso-position-vertical:center;mso-position-vertical-relative:margin" o:allowincell="f">
          <v:imagedata r:id="rId2" o:title="logo"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99" o:spid="_x0000_s2164" type="#_x0000_t75" style="position:absolute;margin-left:0;margin-top:0;width:475.95pt;height:481.6pt;z-index:-251557888;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85" o:spid="_x0000_s2107" type="#_x0000_t75" style="position:absolute;margin-left:0;margin-top:0;width:450.4pt;height:481.6pt;z-index:-251599872;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41" o:spid="_x0000_s2062" type="#_x0000_t75" style="position:absolute;margin-left:0;margin-top:0;width:450.4pt;height:481.6pt;z-index:-251644928;mso-position-horizontal:center;mso-position-horizontal-relative:margin;mso-position-vertical:center;mso-position-vertical-relative:margin" o:allowincell="f">
          <v:imagedata r:id="rId2" o:title="logo"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11375B" w:rsidRDefault="00CF2739" w:rsidP="0011375B">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00" o:spid="_x0000_s2165" type="#_x0000_t75" style="position:absolute;margin-left:0;margin-top:0;width:475.95pt;height:481.6pt;z-index:-251556864;mso-position-horizontal:center;mso-position-horizontal-relative:margin;mso-position-vertical:center;mso-position-vertical-relative:margin" o:allowincell="f">
          <v:imagedata r:id="rId1" o:title="Overfields2" gain="19661f" blacklevel="22938f"/>
          <w10:wrap anchorx="margin" anchory="margin"/>
        </v:shape>
      </w:pict>
    </w:r>
    <w:r w:rsidR="0011375B">
      <w:rPr>
        <w:sz w:val="24"/>
        <w:szCs w:val="24"/>
      </w:rPr>
      <w:t>OVERFIELDS</w:t>
    </w:r>
    <w:r w:rsidR="0011375B" w:rsidRPr="00B52396">
      <w:rPr>
        <w:sz w:val="24"/>
        <w:szCs w:val="24"/>
      </w:rPr>
      <w:t xml:space="preserve"> PRIMARY SCHOOL</w:t>
    </w:r>
    <w:r w:rsidR="0011375B" w:rsidRPr="00B52396">
      <w:rPr>
        <w:sz w:val="24"/>
        <w:szCs w:val="24"/>
      </w:rPr>
      <w:tab/>
    </w:r>
    <w:r w:rsidR="0011375B" w:rsidRPr="00B52396">
      <w:rPr>
        <w:sz w:val="24"/>
        <w:szCs w:val="24"/>
      </w:rPr>
      <w:tab/>
    </w:r>
    <w:r w:rsidR="0011375B">
      <w:rPr>
        <w:sz w:val="24"/>
        <w:szCs w:val="24"/>
      </w:rPr>
      <w:t>MATHS</w:t>
    </w:r>
    <w:r w:rsidR="0011375B" w:rsidRPr="00B52396">
      <w:rPr>
        <w:sz w:val="24"/>
        <w:szCs w:val="24"/>
      </w:rPr>
      <w:t xml:space="preserve"> PLANNING</w:t>
    </w:r>
    <w:r w:rsidR="0011375B">
      <w:rPr>
        <w:sz w:val="24"/>
        <w:szCs w:val="24"/>
      </w:rPr>
      <w:tab/>
    </w:r>
    <w:r w:rsidR="0011375B">
      <w:rPr>
        <w:sz w:val="24"/>
        <w:szCs w:val="24"/>
      </w:rPr>
      <w:tab/>
    </w:r>
    <w:r w:rsidR="0011375B">
      <w:rPr>
        <w:sz w:val="24"/>
        <w:szCs w:val="24"/>
      </w:rPr>
      <w:tab/>
    </w:r>
    <w:r w:rsidR="0011375B">
      <w:rPr>
        <w:sz w:val="24"/>
        <w:szCs w:val="24"/>
      </w:rPr>
      <w:tab/>
    </w:r>
    <w:r w:rsidR="0011375B">
      <w:rPr>
        <w:sz w:val="24"/>
        <w:szCs w:val="24"/>
      </w:rPr>
      <w:tab/>
      <w:t>YEAR 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98" o:spid="_x0000_s2163" type="#_x0000_t75" style="position:absolute;margin-left:0;margin-top:0;width:475.95pt;height:481.6pt;z-index:-251558912;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84" o:spid="_x0000_s2106" type="#_x0000_t75" style="position:absolute;margin-left:0;margin-top:0;width:450.4pt;height:481.6pt;z-index:-251600896;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40" o:spid="_x0000_s2061" type="#_x0000_t75" style="position:absolute;margin-left:0;margin-top:0;width:450.4pt;height:481.6pt;z-index:-251645952;mso-position-horizontal:center;mso-position-horizontal-relative:margin;mso-position-vertical:center;mso-position-vertical-relative:margin" o:allowincell="f">
          <v:imagedata r:id="rId2" o:title="logo"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02" o:spid="_x0000_s2167" type="#_x0000_t75" style="position:absolute;margin-left:0;margin-top:0;width:475.95pt;height:481.6pt;z-index:-251554816;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88" o:spid="_x0000_s2110" type="#_x0000_t75" style="position:absolute;margin-left:0;margin-top:0;width:450.4pt;height:481.6pt;z-index:-251596800;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44" o:spid="_x0000_s2065" type="#_x0000_t75" style="position:absolute;margin-left:0;margin-top:0;width:450.4pt;height:481.6pt;z-index:-251641856;mso-position-horizontal:center;mso-position-horizontal-relative:margin;mso-position-vertical:center;mso-position-vertical-relative:margin" o:allowincell="f">
          <v:imagedata r:id="rId2" o:title="logo"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11375B" w:rsidRDefault="00CF2739" w:rsidP="0011375B">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03" o:spid="_x0000_s2168" type="#_x0000_t75" style="position:absolute;margin-left:0;margin-top:0;width:475.95pt;height:481.6pt;z-index:-251553792;mso-position-horizontal:center;mso-position-horizontal-relative:margin;mso-position-vertical:center;mso-position-vertical-relative:margin" o:allowincell="f">
          <v:imagedata r:id="rId1" o:title="Overfields2" gain="19661f" blacklevel="22938f"/>
          <w10:wrap anchorx="margin" anchory="margin"/>
        </v:shape>
      </w:pict>
    </w:r>
    <w:r w:rsidR="0011375B">
      <w:rPr>
        <w:sz w:val="24"/>
        <w:szCs w:val="24"/>
      </w:rPr>
      <w:t>OVERFIELDS</w:t>
    </w:r>
    <w:r w:rsidR="0011375B" w:rsidRPr="00B52396">
      <w:rPr>
        <w:sz w:val="24"/>
        <w:szCs w:val="24"/>
      </w:rPr>
      <w:t xml:space="preserve"> PRIMARY SCHOOL</w:t>
    </w:r>
    <w:r w:rsidR="0011375B" w:rsidRPr="00B52396">
      <w:rPr>
        <w:sz w:val="24"/>
        <w:szCs w:val="24"/>
      </w:rPr>
      <w:tab/>
    </w:r>
    <w:r w:rsidR="0011375B" w:rsidRPr="00B52396">
      <w:rPr>
        <w:sz w:val="24"/>
        <w:szCs w:val="24"/>
      </w:rPr>
      <w:tab/>
    </w:r>
    <w:r w:rsidR="0011375B">
      <w:rPr>
        <w:sz w:val="24"/>
        <w:szCs w:val="24"/>
      </w:rPr>
      <w:t>MATHS</w:t>
    </w:r>
    <w:r w:rsidR="0011375B" w:rsidRPr="00B52396">
      <w:rPr>
        <w:sz w:val="24"/>
        <w:szCs w:val="24"/>
      </w:rPr>
      <w:t xml:space="preserve"> PLANNING</w:t>
    </w:r>
    <w:r w:rsidR="0011375B">
      <w:rPr>
        <w:sz w:val="24"/>
        <w:szCs w:val="24"/>
      </w:rPr>
      <w:tab/>
    </w:r>
    <w:r w:rsidR="0011375B">
      <w:rPr>
        <w:sz w:val="24"/>
        <w:szCs w:val="24"/>
      </w:rPr>
      <w:tab/>
    </w:r>
    <w:r w:rsidR="0011375B">
      <w:rPr>
        <w:sz w:val="24"/>
        <w:szCs w:val="24"/>
      </w:rPr>
      <w:tab/>
    </w:r>
    <w:r w:rsidR="0011375B">
      <w:rPr>
        <w:sz w:val="24"/>
        <w:szCs w:val="24"/>
      </w:rPr>
      <w:tab/>
    </w:r>
    <w:r w:rsidR="0011375B">
      <w:rPr>
        <w:sz w:val="24"/>
        <w:szCs w:val="24"/>
      </w:rPr>
      <w:tab/>
      <w:t>YEAR 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01" o:spid="_x0000_s2166" type="#_x0000_t75" style="position:absolute;margin-left:0;margin-top:0;width:475.95pt;height:481.6pt;z-index:-251555840;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87" o:spid="_x0000_s2109" type="#_x0000_t75" style="position:absolute;margin-left:0;margin-top:0;width:450.4pt;height:481.6pt;z-index:-251597824;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43" o:spid="_x0000_s2064" type="#_x0000_t75" style="position:absolute;margin-left:0;margin-top:0;width:450.4pt;height:481.6pt;z-index:-251642880;mso-position-horizontal:center;mso-position-horizontal-relative:margin;mso-position-vertical:center;mso-position-vertical-relative:margin" o:allowincell="f">
          <v:imagedata r:id="rId2" o:title="logo"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05" o:spid="_x0000_s2170" type="#_x0000_t75" style="position:absolute;margin-left:0;margin-top:0;width:475.95pt;height:481.6pt;z-index:-251551744;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91" o:spid="_x0000_s2113" type="#_x0000_t75" style="position:absolute;margin-left:0;margin-top:0;width:450.4pt;height:481.6pt;z-index:-251593728;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47" o:spid="_x0000_s2068" type="#_x0000_t75" style="position:absolute;margin-left:0;margin-top:0;width:450.4pt;height:481.6pt;z-index:-251638784;mso-position-horizontal:center;mso-position-horizontal-relative:margin;mso-position-vertical:center;mso-position-vertical-relative:margin" o:allowincell="f">
          <v:imagedata r:id="rId2"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11375B" w:rsidRDefault="00CF2739">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88" o:spid="_x0000_s2153" type="#_x0000_t75" style="position:absolute;margin-left:0;margin-top:0;width:475.95pt;height:481.6pt;z-index:-251569152;mso-position-horizontal:center;mso-position-horizontal-relative:margin;mso-position-vertical:center;mso-position-vertical-relative:margin" o:allowincell="f">
          <v:imagedata r:id="rId1" o:title="Overfields2" gain="19661f" blacklevel="22938f"/>
          <w10:wrap anchorx="margin" anchory="margin"/>
        </v:shape>
      </w:pict>
    </w:r>
    <w:r w:rsidR="0011375B">
      <w:rPr>
        <w:sz w:val="24"/>
        <w:szCs w:val="24"/>
      </w:rPr>
      <w:t>OVERFIELDS</w:t>
    </w:r>
    <w:r w:rsidR="0011375B" w:rsidRPr="00B52396">
      <w:rPr>
        <w:sz w:val="24"/>
        <w:szCs w:val="24"/>
      </w:rPr>
      <w:t xml:space="preserve"> PRIMARY SCHOOL</w:t>
    </w:r>
    <w:r w:rsidR="0011375B" w:rsidRPr="00B52396">
      <w:rPr>
        <w:sz w:val="24"/>
        <w:szCs w:val="24"/>
      </w:rPr>
      <w:tab/>
    </w:r>
    <w:r w:rsidR="0011375B" w:rsidRPr="00B52396">
      <w:rPr>
        <w:sz w:val="24"/>
        <w:szCs w:val="24"/>
      </w:rPr>
      <w:tab/>
    </w:r>
    <w:r w:rsidR="0011375B">
      <w:rPr>
        <w:sz w:val="24"/>
        <w:szCs w:val="24"/>
      </w:rPr>
      <w:t>MATHS</w:t>
    </w:r>
    <w:r w:rsidR="0011375B" w:rsidRPr="00B52396">
      <w:rPr>
        <w:sz w:val="24"/>
        <w:szCs w:val="24"/>
      </w:rPr>
      <w:t xml:space="preserve"> PLANNING</w:t>
    </w:r>
    <w:r w:rsidR="0011375B">
      <w:rPr>
        <w:sz w:val="24"/>
        <w:szCs w:val="24"/>
      </w:rPr>
      <w:tab/>
    </w:r>
    <w:r w:rsidR="0011375B">
      <w:rPr>
        <w:sz w:val="24"/>
        <w:szCs w:val="24"/>
      </w:rPr>
      <w:tab/>
    </w:r>
    <w:r w:rsidR="0011375B">
      <w:rPr>
        <w:sz w:val="24"/>
        <w:szCs w:val="24"/>
      </w:rPr>
      <w:tab/>
    </w:r>
    <w:r w:rsidR="0011375B">
      <w:rPr>
        <w:sz w:val="24"/>
        <w:szCs w:val="24"/>
      </w:rPr>
      <w:tab/>
    </w:r>
    <w:r w:rsidR="0011375B">
      <w:rPr>
        <w:sz w:val="24"/>
        <w:szCs w:val="24"/>
      </w:rPr>
      <w:tab/>
      <w:t>YEAR 6</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11375B" w:rsidRDefault="00CF2739" w:rsidP="0011375B">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06" o:spid="_x0000_s2171" type="#_x0000_t75" style="position:absolute;margin-left:0;margin-top:0;width:475.95pt;height:481.6pt;z-index:-251550720;mso-position-horizontal:center;mso-position-horizontal-relative:margin;mso-position-vertical:center;mso-position-vertical-relative:margin" o:allowincell="f">
          <v:imagedata r:id="rId1" o:title="Overfields2" gain="19661f" blacklevel="22938f"/>
          <w10:wrap anchorx="margin" anchory="margin"/>
        </v:shape>
      </w:pict>
    </w:r>
    <w:r w:rsidR="0011375B">
      <w:rPr>
        <w:sz w:val="24"/>
        <w:szCs w:val="24"/>
      </w:rPr>
      <w:t>OVERFIELDS</w:t>
    </w:r>
    <w:r w:rsidR="0011375B" w:rsidRPr="00B52396">
      <w:rPr>
        <w:sz w:val="24"/>
        <w:szCs w:val="24"/>
      </w:rPr>
      <w:t xml:space="preserve"> PRIMARY SCHOOL</w:t>
    </w:r>
    <w:r w:rsidR="0011375B" w:rsidRPr="00B52396">
      <w:rPr>
        <w:sz w:val="24"/>
        <w:szCs w:val="24"/>
      </w:rPr>
      <w:tab/>
    </w:r>
    <w:r w:rsidR="0011375B" w:rsidRPr="00B52396">
      <w:rPr>
        <w:sz w:val="24"/>
        <w:szCs w:val="24"/>
      </w:rPr>
      <w:tab/>
    </w:r>
    <w:r w:rsidR="0011375B">
      <w:rPr>
        <w:sz w:val="24"/>
        <w:szCs w:val="24"/>
      </w:rPr>
      <w:t>MATHS</w:t>
    </w:r>
    <w:r w:rsidR="0011375B" w:rsidRPr="00B52396">
      <w:rPr>
        <w:sz w:val="24"/>
        <w:szCs w:val="24"/>
      </w:rPr>
      <w:t xml:space="preserve"> PLANNING</w:t>
    </w:r>
    <w:r w:rsidR="0011375B">
      <w:rPr>
        <w:sz w:val="24"/>
        <w:szCs w:val="24"/>
      </w:rPr>
      <w:tab/>
    </w:r>
    <w:r w:rsidR="0011375B">
      <w:rPr>
        <w:sz w:val="24"/>
        <w:szCs w:val="24"/>
      </w:rPr>
      <w:tab/>
    </w:r>
    <w:r w:rsidR="0011375B">
      <w:rPr>
        <w:sz w:val="24"/>
        <w:szCs w:val="24"/>
      </w:rPr>
      <w:tab/>
    </w:r>
    <w:r w:rsidR="0011375B">
      <w:rPr>
        <w:sz w:val="24"/>
        <w:szCs w:val="24"/>
      </w:rPr>
      <w:tab/>
    </w:r>
    <w:r w:rsidR="0011375B">
      <w:rPr>
        <w:sz w:val="24"/>
        <w:szCs w:val="24"/>
      </w:rPr>
      <w:tab/>
      <w:t>YEAR 6</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04" o:spid="_x0000_s2169" type="#_x0000_t75" style="position:absolute;margin-left:0;margin-top:0;width:475.95pt;height:481.6pt;z-index:-251552768;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90" o:spid="_x0000_s2112" type="#_x0000_t75" style="position:absolute;margin-left:0;margin-top:0;width:450.4pt;height:481.6pt;z-index:-251594752;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46" o:spid="_x0000_s2067" type="#_x0000_t75" style="position:absolute;margin-left:0;margin-top:0;width:450.4pt;height:481.6pt;z-index:-251639808;mso-position-horizontal:center;mso-position-horizontal-relative:margin;mso-position-vertical:center;mso-position-vertical-relative:margin" o:allowincell="f">
          <v:imagedata r:id="rId2" o:title="logo" gain="19661f" blacklevel="22938f"/>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08" o:spid="_x0000_s2173" type="#_x0000_t75" style="position:absolute;margin-left:0;margin-top:0;width:475.95pt;height:481.6pt;z-index:-251548672;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94" o:spid="_x0000_s2116" type="#_x0000_t75" style="position:absolute;margin-left:0;margin-top:0;width:450.4pt;height:481.6pt;z-index:-251590656;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50" o:spid="_x0000_s2071" type="#_x0000_t75" style="position:absolute;margin-left:0;margin-top:0;width:450.4pt;height:481.6pt;z-index:-251635712;mso-position-horizontal:center;mso-position-horizontal-relative:margin;mso-position-vertical:center;mso-position-vertical-relative:margin" o:allowincell="f">
          <v:imagedata r:id="rId2" o:title="logo" gain="19661f" blacklevel="22938f"/>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11375B" w:rsidRDefault="00CF2739" w:rsidP="0011375B">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09" o:spid="_x0000_s2174" type="#_x0000_t75" style="position:absolute;margin-left:0;margin-top:0;width:475.95pt;height:481.6pt;z-index:-251547648;mso-position-horizontal:center;mso-position-horizontal-relative:margin;mso-position-vertical:center;mso-position-vertical-relative:margin" o:allowincell="f">
          <v:imagedata r:id="rId1" o:title="Overfields2" gain="19661f" blacklevel="22938f"/>
          <w10:wrap anchorx="margin" anchory="margin"/>
        </v:shape>
      </w:pict>
    </w:r>
    <w:r w:rsidR="0011375B">
      <w:rPr>
        <w:sz w:val="24"/>
        <w:szCs w:val="24"/>
      </w:rPr>
      <w:t>OVERFIELDS</w:t>
    </w:r>
    <w:r w:rsidR="0011375B" w:rsidRPr="00B52396">
      <w:rPr>
        <w:sz w:val="24"/>
        <w:szCs w:val="24"/>
      </w:rPr>
      <w:t xml:space="preserve"> PRIMARY SCHOOL</w:t>
    </w:r>
    <w:r w:rsidR="0011375B" w:rsidRPr="00B52396">
      <w:rPr>
        <w:sz w:val="24"/>
        <w:szCs w:val="24"/>
      </w:rPr>
      <w:tab/>
    </w:r>
    <w:r w:rsidR="0011375B" w:rsidRPr="00B52396">
      <w:rPr>
        <w:sz w:val="24"/>
        <w:szCs w:val="24"/>
      </w:rPr>
      <w:tab/>
    </w:r>
    <w:r w:rsidR="0011375B">
      <w:rPr>
        <w:sz w:val="24"/>
        <w:szCs w:val="24"/>
      </w:rPr>
      <w:t>MATHS</w:t>
    </w:r>
    <w:r w:rsidR="0011375B" w:rsidRPr="00B52396">
      <w:rPr>
        <w:sz w:val="24"/>
        <w:szCs w:val="24"/>
      </w:rPr>
      <w:t xml:space="preserve"> PLANNING</w:t>
    </w:r>
    <w:r w:rsidR="0011375B">
      <w:rPr>
        <w:sz w:val="24"/>
        <w:szCs w:val="24"/>
      </w:rPr>
      <w:tab/>
    </w:r>
    <w:r w:rsidR="0011375B">
      <w:rPr>
        <w:sz w:val="24"/>
        <w:szCs w:val="24"/>
      </w:rPr>
      <w:tab/>
    </w:r>
    <w:r w:rsidR="0011375B">
      <w:rPr>
        <w:sz w:val="24"/>
        <w:szCs w:val="24"/>
      </w:rPr>
      <w:tab/>
    </w:r>
    <w:r w:rsidR="0011375B">
      <w:rPr>
        <w:sz w:val="24"/>
        <w:szCs w:val="24"/>
      </w:rPr>
      <w:tab/>
    </w:r>
    <w:r w:rsidR="0011375B">
      <w:rPr>
        <w:sz w:val="24"/>
        <w:szCs w:val="24"/>
      </w:rPr>
      <w:tab/>
      <w:t>YEAR 6</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07" o:spid="_x0000_s2172" type="#_x0000_t75" style="position:absolute;margin-left:0;margin-top:0;width:475.95pt;height:481.6pt;z-index:-251549696;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93" o:spid="_x0000_s2115" type="#_x0000_t75" style="position:absolute;margin-left:0;margin-top:0;width:450.4pt;height:481.6pt;z-index:-251591680;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49" o:spid="_x0000_s2070" type="#_x0000_t75" style="position:absolute;margin-left:0;margin-top:0;width:450.4pt;height:481.6pt;z-index:-251636736;mso-position-horizontal:center;mso-position-horizontal-relative:margin;mso-position-vertical:center;mso-position-vertical-relative:margin" o:allowincell="f">
          <v:imagedata r:id="rId2" o:title="logo" gain="19661f" blacklevel="22938f"/>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11" o:spid="_x0000_s2176" type="#_x0000_t75" style="position:absolute;margin-left:0;margin-top:0;width:475.95pt;height:481.6pt;z-index:-251545600;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97" o:spid="_x0000_s2119" type="#_x0000_t75" style="position:absolute;margin-left:0;margin-top:0;width:450.4pt;height:481.6pt;z-index:-251587584;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53" o:spid="_x0000_s2074" type="#_x0000_t75" style="position:absolute;margin-left:0;margin-top:0;width:450.4pt;height:481.6pt;z-index:-251632640;mso-position-horizontal:center;mso-position-horizontal-relative:margin;mso-position-vertical:center;mso-position-vertical-relative:margin" o:allowincell="f">
          <v:imagedata r:id="rId2" o:title="logo" gain="19661f" blacklevel="22938f"/>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591DEF" w:rsidRDefault="00CF2739" w:rsidP="00591DEF">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12" o:spid="_x0000_s2177" type="#_x0000_t75" style="position:absolute;margin-left:0;margin-top:0;width:475.95pt;height:481.6pt;z-index:-251544576;mso-position-horizontal:center;mso-position-horizontal-relative:margin;mso-position-vertical:center;mso-position-vertical-relative:margin" o:allowincell="f">
          <v:imagedata r:id="rId1" o:title="Overfields2" gain="19661f" blacklevel="22938f"/>
          <w10:wrap anchorx="margin" anchory="margin"/>
        </v:shape>
      </w:pict>
    </w:r>
    <w:r w:rsidR="00591DEF">
      <w:rPr>
        <w:sz w:val="24"/>
        <w:szCs w:val="24"/>
      </w:rPr>
      <w:t>OVERFIELDS</w:t>
    </w:r>
    <w:r w:rsidR="00591DEF" w:rsidRPr="00B52396">
      <w:rPr>
        <w:sz w:val="24"/>
        <w:szCs w:val="24"/>
      </w:rPr>
      <w:t xml:space="preserve"> PRIMARY SCHOOL</w:t>
    </w:r>
    <w:r w:rsidR="00591DEF" w:rsidRPr="00B52396">
      <w:rPr>
        <w:sz w:val="24"/>
        <w:szCs w:val="24"/>
      </w:rPr>
      <w:tab/>
    </w:r>
    <w:r w:rsidR="00591DEF" w:rsidRPr="00B52396">
      <w:rPr>
        <w:sz w:val="24"/>
        <w:szCs w:val="24"/>
      </w:rPr>
      <w:tab/>
    </w:r>
    <w:r w:rsidR="00591DEF">
      <w:rPr>
        <w:sz w:val="24"/>
        <w:szCs w:val="24"/>
      </w:rPr>
      <w:t>MATHS</w:t>
    </w:r>
    <w:r w:rsidR="00591DEF" w:rsidRPr="00B52396">
      <w:rPr>
        <w:sz w:val="24"/>
        <w:szCs w:val="24"/>
      </w:rPr>
      <w:t xml:space="preserve"> PLANNING</w:t>
    </w:r>
    <w:r w:rsidR="00591DEF">
      <w:rPr>
        <w:sz w:val="24"/>
        <w:szCs w:val="24"/>
      </w:rPr>
      <w:tab/>
    </w:r>
    <w:r w:rsidR="00591DEF">
      <w:rPr>
        <w:sz w:val="24"/>
        <w:szCs w:val="24"/>
      </w:rPr>
      <w:tab/>
    </w:r>
    <w:r w:rsidR="00591DEF">
      <w:rPr>
        <w:sz w:val="24"/>
        <w:szCs w:val="24"/>
      </w:rPr>
      <w:tab/>
    </w:r>
    <w:r w:rsidR="00591DEF">
      <w:rPr>
        <w:sz w:val="24"/>
        <w:szCs w:val="24"/>
      </w:rPr>
      <w:tab/>
    </w:r>
    <w:r w:rsidR="00591DEF">
      <w:rPr>
        <w:sz w:val="24"/>
        <w:szCs w:val="24"/>
      </w:rPr>
      <w:tab/>
      <w:t>YEAR 6</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10" o:spid="_x0000_s2175" type="#_x0000_t75" style="position:absolute;margin-left:0;margin-top:0;width:475.95pt;height:481.6pt;z-index:-251546624;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96" o:spid="_x0000_s2118" type="#_x0000_t75" style="position:absolute;margin-left:0;margin-top:0;width:450.4pt;height:481.6pt;z-index:-251588608;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52" o:spid="_x0000_s2073" type="#_x0000_t75" style="position:absolute;margin-left:0;margin-top:0;width:450.4pt;height:481.6pt;z-index:-251633664;mso-position-horizontal:center;mso-position-horizontal-relative:margin;mso-position-vertical:center;mso-position-vertical-relative:margin" o:allowincell="f">
          <v:imagedata r:id="rId2" o:title="logo" gain="19661f" blacklevel="22938f"/>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14" o:spid="_x0000_s2179" type="#_x0000_t75" style="position:absolute;margin-left:0;margin-top:0;width:475.95pt;height:481.6pt;z-index:-251542528;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6000" o:spid="_x0000_s2122" type="#_x0000_t75" style="position:absolute;margin-left:0;margin-top:0;width:450.4pt;height:481.6pt;z-index:-251584512;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56" o:spid="_x0000_s2077" type="#_x0000_t75" style="position:absolute;margin-left:0;margin-top:0;width:450.4pt;height:481.6pt;z-index:-251629568;mso-position-horizontal:center;mso-position-horizontal-relative:margin;mso-position-vertical:center;mso-position-vertical-relative:margin" o:allowincell="f">
          <v:imagedata r:id="rId2" o:title="logo" gain="19661f" blacklevel="22938f"/>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591DEF" w:rsidRDefault="00CF2739" w:rsidP="00591DEF">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15" o:spid="_x0000_s2180" type="#_x0000_t75" style="position:absolute;margin-left:0;margin-top:0;width:475.95pt;height:481.6pt;z-index:-251541504;mso-position-horizontal:center;mso-position-horizontal-relative:margin;mso-position-vertical:center;mso-position-vertical-relative:margin" o:allowincell="f">
          <v:imagedata r:id="rId1" o:title="Overfields2" gain="19661f" blacklevel="22938f"/>
          <w10:wrap anchorx="margin" anchory="margin"/>
        </v:shape>
      </w:pict>
    </w:r>
    <w:r w:rsidR="00591DEF">
      <w:rPr>
        <w:sz w:val="24"/>
        <w:szCs w:val="24"/>
      </w:rPr>
      <w:t>OVERFIELDS</w:t>
    </w:r>
    <w:r w:rsidR="00591DEF" w:rsidRPr="00B52396">
      <w:rPr>
        <w:sz w:val="24"/>
        <w:szCs w:val="24"/>
      </w:rPr>
      <w:t xml:space="preserve"> PRIMARY SCHOOL</w:t>
    </w:r>
    <w:r w:rsidR="00591DEF" w:rsidRPr="00B52396">
      <w:rPr>
        <w:sz w:val="24"/>
        <w:szCs w:val="24"/>
      </w:rPr>
      <w:tab/>
    </w:r>
    <w:r w:rsidR="00591DEF" w:rsidRPr="00B52396">
      <w:rPr>
        <w:sz w:val="24"/>
        <w:szCs w:val="24"/>
      </w:rPr>
      <w:tab/>
    </w:r>
    <w:r w:rsidR="00591DEF">
      <w:rPr>
        <w:sz w:val="24"/>
        <w:szCs w:val="24"/>
      </w:rPr>
      <w:t>MATHS</w:t>
    </w:r>
    <w:r w:rsidR="00591DEF" w:rsidRPr="00B52396">
      <w:rPr>
        <w:sz w:val="24"/>
        <w:szCs w:val="24"/>
      </w:rPr>
      <w:t xml:space="preserve"> PLANNING</w:t>
    </w:r>
    <w:r w:rsidR="00591DEF">
      <w:rPr>
        <w:sz w:val="24"/>
        <w:szCs w:val="24"/>
      </w:rPr>
      <w:tab/>
    </w:r>
    <w:r w:rsidR="00591DEF">
      <w:rPr>
        <w:sz w:val="24"/>
        <w:szCs w:val="24"/>
      </w:rPr>
      <w:tab/>
    </w:r>
    <w:r w:rsidR="00591DEF">
      <w:rPr>
        <w:sz w:val="24"/>
        <w:szCs w:val="24"/>
      </w:rPr>
      <w:tab/>
    </w:r>
    <w:r w:rsidR="00591DEF">
      <w:rPr>
        <w:sz w:val="24"/>
        <w:szCs w:val="24"/>
      </w:rPr>
      <w:tab/>
    </w:r>
    <w:r w:rsidR="00591DEF">
      <w:rPr>
        <w:sz w:val="24"/>
        <w:szCs w:val="24"/>
      </w:rPr>
      <w:tab/>
      <w:t>YEAR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86" o:spid="_x0000_s2151" type="#_x0000_t75" style="position:absolute;margin-left:0;margin-top:0;width:475.95pt;height:481.6pt;z-index:-251571200;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72" o:spid="_x0000_s2094" type="#_x0000_t75" style="position:absolute;margin-left:0;margin-top:0;width:450.4pt;height:481.6pt;z-index:-251613184;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28" o:spid="_x0000_s2049" type="#_x0000_t75" style="position:absolute;margin-left:0;margin-top:0;width:450.4pt;height:481.6pt;z-index:-251658240;mso-position-horizontal:center;mso-position-horizontal-relative:margin;mso-position-vertical:center;mso-position-vertical-relative:margin" o:allowincell="f">
          <v:imagedata r:id="rId2" o:title="logo" gain="19661f" blacklevel="22938f"/>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13" o:spid="_x0000_s2178" type="#_x0000_t75" style="position:absolute;margin-left:0;margin-top:0;width:475.95pt;height:481.6pt;z-index:-251543552;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99" o:spid="_x0000_s2121" type="#_x0000_t75" style="position:absolute;margin-left:0;margin-top:0;width:450.4pt;height:481.6pt;z-index:-251585536;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55" o:spid="_x0000_s2076" type="#_x0000_t75" style="position:absolute;margin-left:0;margin-top:0;width:450.4pt;height:481.6pt;z-index:-251630592;mso-position-horizontal:center;mso-position-horizontal-relative:margin;mso-position-vertical:center;mso-position-vertical-relative:margin" o:allowincell="f">
          <v:imagedata r:id="rId2" o:title="logo" gain="19661f" blacklevel="22938f"/>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17" o:spid="_x0000_s2182" type="#_x0000_t75" style="position:absolute;margin-left:0;margin-top:0;width:475.95pt;height:481.6pt;z-index:-251539456;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6003" o:spid="_x0000_s2125" type="#_x0000_t75" style="position:absolute;margin-left:0;margin-top:0;width:450.4pt;height:481.6pt;z-index:-251581440;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59" o:spid="_x0000_s2080" type="#_x0000_t75" style="position:absolute;margin-left:0;margin-top:0;width:450.4pt;height:481.6pt;z-index:-251626496;mso-position-horizontal:center;mso-position-horizontal-relative:margin;mso-position-vertical:center;mso-position-vertical-relative:margin" o:allowincell="f">
          <v:imagedata r:id="rId2" o:title="logo" gain="19661f" blacklevel="22938f"/>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591DEF" w:rsidRDefault="00CF2739" w:rsidP="00591DEF">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18" o:spid="_x0000_s2183" type="#_x0000_t75" style="position:absolute;margin-left:0;margin-top:0;width:475.95pt;height:481.6pt;z-index:-251538432;mso-position-horizontal:center;mso-position-horizontal-relative:margin;mso-position-vertical:center;mso-position-vertical-relative:margin" o:allowincell="f">
          <v:imagedata r:id="rId1" o:title="Overfields2" gain="19661f" blacklevel="22938f"/>
          <w10:wrap anchorx="margin" anchory="margin"/>
        </v:shape>
      </w:pict>
    </w:r>
    <w:r w:rsidR="00591DEF">
      <w:rPr>
        <w:sz w:val="24"/>
        <w:szCs w:val="24"/>
      </w:rPr>
      <w:t>OVERFIELDS</w:t>
    </w:r>
    <w:r w:rsidR="00591DEF" w:rsidRPr="00B52396">
      <w:rPr>
        <w:sz w:val="24"/>
        <w:szCs w:val="24"/>
      </w:rPr>
      <w:t xml:space="preserve"> PRIMARY SCHOOL</w:t>
    </w:r>
    <w:r w:rsidR="00591DEF" w:rsidRPr="00B52396">
      <w:rPr>
        <w:sz w:val="24"/>
        <w:szCs w:val="24"/>
      </w:rPr>
      <w:tab/>
    </w:r>
    <w:r w:rsidR="00591DEF" w:rsidRPr="00B52396">
      <w:rPr>
        <w:sz w:val="24"/>
        <w:szCs w:val="24"/>
      </w:rPr>
      <w:tab/>
    </w:r>
    <w:r w:rsidR="00591DEF">
      <w:rPr>
        <w:sz w:val="24"/>
        <w:szCs w:val="24"/>
      </w:rPr>
      <w:t>MATHS</w:t>
    </w:r>
    <w:r w:rsidR="00591DEF" w:rsidRPr="00B52396">
      <w:rPr>
        <w:sz w:val="24"/>
        <w:szCs w:val="24"/>
      </w:rPr>
      <w:t xml:space="preserve"> PLANNING</w:t>
    </w:r>
    <w:r w:rsidR="00591DEF">
      <w:rPr>
        <w:sz w:val="24"/>
        <w:szCs w:val="24"/>
      </w:rPr>
      <w:tab/>
    </w:r>
    <w:r w:rsidR="00591DEF">
      <w:rPr>
        <w:sz w:val="24"/>
        <w:szCs w:val="24"/>
      </w:rPr>
      <w:tab/>
    </w:r>
    <w:r w:rsidR="00591DEF">
      <w:rPr>
        <w:sz w:val="24"/>
        <w:szCs w:val="24"/>
      </w:rPr>
      <w:tab/>
    </w:r>
    <w:r w:rsidR="00591DEF">
      <w:rPr>
        <w:sz w:val="24"/>
        <w:szCs w:val="24"/>
      </w:rPr>
      <w:tab/>
    </w:r>
    <w:r w:rsidR="00591DEF">
      <w:rPr>
        <w:sz w:val="24"/>
        <w:szCs w:val="24"/>
      </w:rPr>
      <w:tab/>
      <w:t>YEAR 6</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16" o:spid="_x0000_s2181" type="#_x0000_t75" style="position:absolute;margin-left:0;margin-top:0;width:475.95pt;height:481.6pt;z-index:-251540480;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6002" o:spid="_x0000_s2124" type="#_x0000_t75" style="position:absolute;margin-left:0;margin-top:0;width:450.4pt;height:481.6pt;z-index:-251582464;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58" o:spid="_x0000_s2079" type="#_x0000_t75" style="position:absolute;margin-left:0;margin-top:0;width:450.4pt;height:481.6pt;z-index:-251627520;mso-position-horizontal:center;mso-position-horizontal-relative:margin;mso-position-vertical:center;mso-position-vertical-relative:margin" o:allowincell="f">
          <v:imagedata r:id="rId2" o:title="logo" gain="19661f" blacklevel="22938f"/>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20" o:spid="_x0000_s2185" type="#_x0000_t75" style="position:absolute;margin-left:0;margin-top:0;width:475.95pt;height:481.6pt;z-index:-251536384;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6006" o:spid="_x0000_s2128" type="#_x0000_t75" style="position:absolute;margin-left:0;margin-top:0;width:450.4pt;height:481.6pt;z-index:-251578368;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62" o:spid="_x0000_s2083" type="#_x0000_t75" style="position:absolute;margin-left:0;margin-top:0;width:450.4pt;height:481.6pt;z-index:-251623424;mso-position-horizontal:center;mso-position-horizontal-relative:margin;mso-position-vertical:center;mso-position-vertical-relative:margin" o:allowincell="f">
          <v:imagedata r:id="rId2" o:title="logo" gain="19661f" blacklevel="22938f"/>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591DEF" w:rsidRDefault="00CF2739" w:rsidP="00591DEF">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21" o:spid="_x0000_s2186" type="#_x0000_t75" style="position:absolute;margin-left:0;margin-top:0;width:475.95pt;height:481.6pt;z-index:-251535360;mso-position-horizontal:center;mso-position-horizontal-relative:margin;mso-position-vertical:center;mso-position-vertical-relative:margin" o:allowincell="f">
          <v:imagedata r:id="rId1" o:title="Overfields2" gain="19661f" blacklevel="22938f"/>
          <w10:wrap anchorx="margin" anchory="margin"/>
        </v:shape>
      </w:pict>
    </w:r>
    <w:r w:rsidR="00591DEF">
      <w:rPr>
        <w:sz w:val="24"/>
        <w:szCs w:val="24"/>
      </w:rPr>
      <w:t>OVERFIELDS</w:t>
    </w:r>
    <w:r w:rsidR="00591DEF" w:rsidRPr="00B52396">
      <w:rPr>
        <w:sz w:val="24"/>
        <w:szCs w:val="24"/>
      </w:rPr>
      <w:t xml:space="preserve"> PRIMARY SCHOOL</w:t>
    </w:r>
    <w:r w:rsidR="00591DEF" w:rsidRPr="00B52396">
      <w:rPr>
        <w:sz w:val="24"/>
        <w:szCs w:val="24"/>
      </w:rPr>
      <w:tab/>
    </w:r>
    <w:r w:rsidR="00591DEF" w:rsidRPr="00B52396">
      <w:rPr>
        <w:sz w:val="24"/>
        <w:szCs w:val="24"/>
      </w:rPr>
      <w:tab/>
    </w:r>
    <w:r w:rsidR="00591DEF">
      <w:rPr>
        <w:sz w:val="24"/>
        <w:szCs w:val="24"/>
      </w:rPr>
      <w:t>MATHS</w:t>
    </w:r>
    <w:r w:rsidR="00591DEF" w:rsidRPr="00B52396">
      <w:rPr>
        <w:sz w:val="24"/>
        <w:szCs w:val="24"/>
      </w:rPr>
      <w:t xml:space="preserve"> PLANNING</w:t>
    </w:r>
    <w:r w:rsidR="00591DEF">
      <w:rPr>
        <w:sz w:val="24"/>
        <w:szCs w:val="24"/>
      </w:rPr>
      <w:tab/>
    </w:r>
    <w:r w:rsidR="00591DEF">
      <w:rPr>
        <w:sz w:val="24"/>
        <w:szCs w:val="24"/>
      </w:rPr>
      <w:tab/>
    </w:r>
    <w:r w:rsidR="00591DEF">
      <w:rPr>
        <w:sz w:val="24"/>
        <w:szCs w:val="24"/>
      </w:rPr>
      <w:tab/>
    </w:r>
    <w:r w:rsidR="00591DEF">
      <w:rPr>
        <w:sz w:val="24"/>
        <w:szCs w:val="24"/>
      </w:rPr>
      <w:tab/>
    </w:r>
    <w:r w:rsidR="00591DEF">
      <w:rPr>
        <w:sz w:val="24"/>
        <w:szCs w:val="24"/>
      </w:rPr>
      <w:tab/>
      <w:t>YEAR 6</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19" o:spid="_x0000_s2184" type="#_x0000_t75" style="position:absolute;margin-left:0;margin-top:0;width:475.95pt;height:481.6pt;z-index:-251537408;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6005" o:spid="_x0000_s2127" type="#_x0000_t75" style="position:absolute;margin-left:0;margin-top:0;width:450.4pt;height:481.6pt;z-index:-251579392;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61" o:spid="_x0000_s2082" type="#_x0000_t75" style="position:absolute;margin-left:0;margin-top:0;width:450.4pt;height:481.6pt;z-index:-251624448;mso-position-horizontal:center;mso-position-horizontal-relative:margin;mso-position-vertical:center;mso-position-vertical-relative:margin" o:allowincell="f">
          <v:imagedata r:id="rId2" o:title="logo" gain="19661f" blacklevel="22938f"/>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23" o:spid="_x0000_s2188" type="#_x0000_t75" style="position:absolute;margin-left:0;margin-top:0;width:475.95pt;height:481.6pt;z-index:-251533312;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6009" o:spid="_x0000_s2131" type="#_x0000_t75" style="position:absolute;margin-left:0;margin-top:0;width:450.4pt;height:481.6pt;z-index:-251575296;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65" o:spid="_x0000_s2086" type="#_x0000_t75" style="position:absolute;margin-left:0;margin-top:0;width:450.4pt;height:481.6pt;z-index:-251620352;mso-position-horizontal:center;mso-position-horizontal-relative:margin;mso-position-vertical:center;mso-position-vertical-relative:margin" o:allowincell="f">
          <v:imagedata r:id="rId2" o:title="logo" gain="19661f" blacklevel="22938f"/>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591DEF" w:rsidRDefault="00CF2739" w:rsidP="007A562A">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24" o:spid="_x0000_s2189" type="#_x0000_t75" style="position:absolute;margin-left:0;margin-top:0;width:475.95pt;height:481.6pt;z-index:-251532288;mso-position-horizontal:center;mso-position-horizontal-relative:margin;mso-position-vertical:center;mso-position-vertical-relative:margin" o:allowincell="f">
          <v:imagedata r:id="rId1" o:title="Overfields2" gain="19661f" blacklevel="22938f"/>
          <w10:wrap anchorx="margin" anchory="margin"/>
        </v:shape>
      </w:pict>
    </w:r>
    <w:r w:rsidR="00591DEF">
      <w:rPr>
        <w:sz w:val="24"/>
        <w:szCs w:val="24"/>
      </w:rPr>
      <w:t>OVERFIELDS</w:t>
    </w:r>
    <w:r w:rsidR="00591DEF" w:rsidRPr="00B52396">
      <w:rPr>
        <w:sz w:val="24"/>
        <w:szCs w:val="24"/>
      </w:rPr>
      <w:t xml:space="preserve"> PRIMARY SCHOOL</w:t>
    </w:r>
    <w:r w:rsidR="00591DEF" w:rsidRPr="00B52396">
      <w:rPr>
        <w:sz w:val="24"/>
        <w:szCs w:val="24"/>
      </w:rPr>
      <w:tab/>
    </w:r>
    <w:r w:rsidR="00591DEF" w:rsidRPr="00B52396">
      <w:rPr>
        <w:sz w:val="24"/>
        <w:szCs w:val="24"/>
      </w:rPr>
      <w:tab/>
    </w:r>
    <w:r w:rsidR="00591DEF">
      <w:rPr>
        <w:sz w:val="24"/>
        <w:szCs w:val="24"/>
      </w:rPr>
      <w:t>MATHS</w:t>
    </w:r>
    <w:r w:rsidR="00591DEF" w:rsidRPr="00B52396">
      <w:rPr>
        <w:sz w:val="24"/>
        <w:szCs w:val="24"/>
      </w:rPr>
      <w:t xml:space="preserve"> PLANNING</w:t>
    </w:r>
    <w:r w:rsidR="00591DEF">
      <w:rPr>
        <w:sz w:val="24"/>
        <w:szCs w:val="24"/>
      </w:rPr>
      <w:tab/>
    </w:r>
    <w:r w:rsidR="00591DEF">
      <w:rPr>
        <w:sz w:val="24"/>
        <w:szCs w:val="24"/>
      </w:rPr>
      <w:tab/>
    </w:r>
    <w:r w:rsidR="00591DEF">
      <w:rPr>
        <w:sz w:val="24"/>
        <w:szCs w:val="24"/>
      </w:rPr>
      <w:tab/>
    </w:r>
    <w:r w:rsidR="00591DEF">
      <w:rPr>
        <w:sz w:val="24"/>
        <w:szCs w:val="24"/>
      </w:rPr>
      <w:tab/>
    </w:r>
    <w:r w:rsidR="00591DEF">
      <w:rPr>
        <w:sz w:val="24"/>
        <w:szCs w:val="24"/>
      </w:rPr>
      <w:tab/>
      <w:t>YEAR 6</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22" o:spid="_x0000_s2187" type="#_x0000_t75" style="position:absolute;margin-left:0;margin-top:0;width:475.95pt;height:481.6pt;z-index:-251534336;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6008" o:spid="_x0000_s2130" type="#_x0000_t75" style="position:absolute;margin-left:0;margin-top:0;width:450.4pt;height:481.6pt;z-index:-251576320;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64" o:spid="_x0000_s2085" type="#_x0000_t75" style="position:absolute;margin-left:0;margin-top:0;width:450.4pt;height:481.6pt;z-index:-251621376;mso-position-horizontal:center;mso-position-horizontal-relative:margin;mso-position-vertical:center;mso-position-vertical-relative:margin" o:allowincell="f">
          <v:imagedata r:id="rId2" o:title="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90" o:spid="_x0000_s2155" type="#_x0000_t75" style="position:absolute;margin-left:0;margin-top:0;width:475.95pt;height:481.6pt;z-index:-251567104;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76" o:spid="_x0000_s2098" type="#_x0000_t75" style="position:absolute;margin-left:0;margin-top:0;width:450.4pt;height:481.6pt;z-index:-251609088;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32" o:spid="_x0000_s2053" type="#_x0000_t75" style="position:absolute;margin-left:0;margin-top:0;width:450.4pt;height:481.6pt;z-index:-251654144;mso-position-horizontal:center;mso-position-horizontal-relative:margin;mso-position-vertical:center;mso-position-vertical-relative:margin" o:allowincell="f">
          <v:imagedata r:id="rId2" o:title="logo" gain="19661f" blacklevel="22938f"/>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26" o:spid="_x0000_s2191" type="#_x0000_t75" style="position:absolute;margin-left:0;margin-top:0;width:475.95pt;height:481.6pt;z-index:-251530240;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6012" o:spid="_x0000_s2134" type="#_x0000_t75" style="position:absolute;margin-left:0;margin-top:0;width:450.4pt;height:481.6pt;z-index:-251572224;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71" o:spid="_x0000_s2092" type="#_x0000_t75" style="position:absolute;margin-left:0;margin-top:0;width:450.4pt;height:481.6pt;z-index:-251614208;mso-position-horizontal:center;mso-position-horizontal-relative:margin;mso-position-vertical:center;mso-position-vertical-relative:margin" o:allowincell="f">
          <v:imagedata r:id="rId2" o:title="logo" gain="19661f" blacklevel="22938f"/>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591DEF" w:rsidRDefault="00CF2739" w:rsidP="00591DEF">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27" o:spid="_x0000_s2192" type="#_x0000_t75" style="position:absolute;margin-left:0;margin-top:0;width:475.95pt;height:481.6pt;z-index:-251529216;mso-position-horizontal:center;mso-position-horizontal-relative:margin;mso-position-vertical:center;mso-position-vertical-relative:margin" o:allowincell="f">
          <v:imagedata r:id="rId1" o:title="Overfields2" gain="19661f" blacklevel="22938f"/>
          <w10:wrap anchorx="margin" anchory="margin"/>
        </v:shape>
      </w:pict>
    </w:r>
    <w:r w:rsidR="00591DEF">
      <w:rPr>
        <w:sz w:val="24"/>
        <w:szCs w:val="24"/>
      </w:rPr>
      <w:t>OVERFIELDS</w:t>
    </w:r>
    <w:r w:rsidR="00591DEF" w:rsidRPr="00B52396">
      <w:rPr>
        <w:sz w:val="24"/>
        <w:szCs w:val="24"/>
      </w:rPr>
      <w:t xml:space="preserve"> PRIMARY SCHOOL</w:t>
    </w:r>
    <w:r w:rsidR="00591DEF" w:rsidRPr="00B52396">
      <w:rPr>
        <w:sz w:val="24"/>
        <w:szCs w:val="24"/>
      </w:rPr>
      <w:tab/>
    </w:r>
    <w:r w:rsidR="00591DEF" w:rsidRPr="00B52396">
      <w:rPr>
        <w:sz w:val="24"/>
        <w:szCs w:val="24"/>
      </w:rPr>
      <w:tab/>
    </w:r>
    <w:r w:rsidR="00591DEF">
      <w:rPr>
        <w:sz w:val="24"/>
        <w:szCs w:val="24"/>
      </w:rPr>
      <w:t>MATHS</w:t>
    </w:r>
    <w:r w:rsidR="00591DEF" w:rsidRPr="00B52396">
      <w:rPr>
        <w:sz w:val="24"/>
        <w:szCs w:val="24"/>
      </w:rPr>
      <w:t xml:space="preserve"> PLANNING</w:t>
    </w:r>
    <w:r w:rsidR="00591DEF">
      <w:rPr>
        <w:sz w:val="24"/>
        <w:szCs w:val="24"/>
      </w:rPr>
      <w:tab/>
    </w:r>
    <w:r w:rsidR="00591DEF">
      <w:rPr>
        <w:sz w:val="24"/>
        <w:szCs w:val="24"/>
      </w:rPr>
      <w:tab/>
    </w:r>
    <w:r w:rsidR="00591DEF">
      <w:rPr>
        <w:sz w:val="24"/>
        <w:szCs w:val="24"/>
      </w:rPr>
      <w:tab/>
    </w:r>
    <w:r w:rsidR="00591DEF">
      <w:rPr>
        <w:sz w:val="24"/>
        <w:szCs w:val="24"/>
      </w:rPr>
      <w:tab/>
    </w:r>
    <w:r w:rsidR="00591DEF">
      <w:rPr>
        <w:sz w:val="24"/>
        <w:szCs w:val="24"/>
      </w:rPr>
      <w:tab/>
      <w:t>YEAR 6</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825" o:spid="_x0000_s2190" type="#_x0000_t75" style="position:absolute;margin-left:0;margin-top:0;width:475.95pt;height:481.6pt;z-index:-251531264;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6011" o:spid="_x0000_s2133" type="#_x0000_t75" style="position:absolute;margin-left:0;margin-top:0;width:450.4pt;height:481.6pt;z-index:-251573248;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70" o:spid="_x0000_s2091" type="#_x0000_t75" style="position:absolute;margin-left:0;margin-top:0;width:450.4pt;height:481.6pt;z-index:-251615232;mso-position-horizontal:center;mso-position-horizontal-relative:margin;mso-position-vertical:center;mso-position-vertical-relative:margin" o:allowincell="f">
          <v:imagedata r:id="rId2" o:title="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11375B" w:rsidRDefault="00CF2739" w:rsidP="007A562A">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91" o:spid="_x0000_s2156" type="#_x0000_t75" style="position:absolute;margin-left:0;margin-top:0;width:475.95pt;height:481.6pt;z-index:-251566080;mso-position-horizontal:center;mso-position-horizontal-relative:margin;mso-position-vertical:center;mso-position-vertical-relative:margin" o:allowincell="f">
          <v:imagedata r:id="rId1" o:title="Overfields2" gain="19661f" blacklevel="22938f"/>
          <w10:wrap anchorx="margin" anchory="margin"/>
        </v:shape>
      </w:pict>
    </w:r>
    <w:r w:rsidR="0011375B">
      <w:rPr>
        <w:sz w:val="24"/>
        <w:szCs w:val="24"/>
      </w:rPr>
      <w:t>OVERFIELDS</w:t>
    </w:r>
    <w:r w:rsidR="0011375B" w:rsidRPr="00B52396">
      <w:rPr>
        <w:sz w:val="24"/>
        <w:szCs w:val="24"/>
      </w:rPr>
      <w:t xml:space="preserve"> PRIMARY SCHOOL</w:t>
    </w:r>
    <w:r w:rsidR="0011375B" w:rsidRPr="00B52396">
      <w:rPr>
        <w:sz w:val="24"/>
        <w:szCs w:val="24"/>
      </w:rPr>
      <w:tab/>
    </w:r>
    <w:r w:rsidR="0011375B" w:rsidRPr="00B52396">
      <w:rPr>
        <w:sz w:val="24"/>
        <w:szCs w:val="24"/>
      </w:rPr>
      <w:tab/>
    </w:r>
    <w:r w:rsidR="0011375B">
      <w:rPr>
        <w:sz w:val="24"/>
        <w:szCs w:val="24"/>
      </w:rPr>
      <w:t>MATHS</w:t>
    </w:r>
    <w:r w:rsidR="0011375B" w:rsidRPr="00B52396">
      <w:rPr>
        <w:sz w:val="24"/>
        <w:szCs w:val="24"/>
      </w:rPr>
      <w:t xml:space="preserve"> PLANNING</w:t>
    </w:r>
    <w:r w:rsidR="0011375B">
      <w:rPr>
        <w:sz w:val="24"/>
        <w:szCs w:val="24"/>
      </w:rPr>
      <w:tab/>
    </w:r>
    <w:r w:rsidR="0011375B">
      <w:rPr>
        <w:sz w:val="24"/>
        <w:szCs w:val="24"/>
      </w:rPr>
      <w:tab/>
    </w:r>
    <w:r w:rsidR="0011375B">
      <w:rPr>
        <w:sz w:val="24"/>
        <w:szCs w:val="24"/>
      </w:rPr>
      <w:tab/>
    </w:r>
    <w:r w:rsidR="0011375B">
      <w:rPr>
        <w:sz w:val="24"/>
        <w:szCs w:val="24"/>
      </w:rPr>
      <w:tab/>
    </w:r>
    <w:r w:rsidR="0011375B">
      <w:rPr>
        <w:sz w:val="24"/>
        <w:szCs w:val="24"/>
      </w:rPr>
      <w:tab/>
      <w:t>YEAR 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89" o:spid="_x0000_s2154" type="#_x0000_t75" style="position:absolute;margin-left:0;margin-top:0;width:475.95pt;height:481.6pt;z-index:-251568128;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75" o:spid="_x0000_s2097" type="#_x0000_t75" style="position:absolute;margin-left:0;margin-top:0;width:450.4pt;height:481.6pt;z-index:-251610112;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31" o:spid="_x0000_s2052" type="#_x0000_t75" style="position:absolute;margin-left:0;margin-top:0;width:450.4pt;height:481.6pt;z-index:-251655168;mso-position-horizontal:center;mso-position-horizontal-relative:margin;mso-position-vertical:center;mso-position-vertical-relative:margin" o:allowincell="f">
          <v:imagedata r:id="rId2" o:title="logo"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93" o:spid="_x0000_s2158" type="#_x0000_t75" style="position:absolute;margin-left:0;margin-top:0;width:475.95pt;height:481.6pt;z-index:-251564032;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79" o:spid="_x0000_s2101" type="#_x0000_t75" style="position:absolute;margin-left:0;margin-top:0;width:450.4pt;height:481.6pt;z-index:-251606016;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35" o:spid="_x0000_s2056" type="#_x0000_t75" style="position:absolute;margin-left:0;margin-top:0;width:450.4pt;height:481.6pt;z-index:-251651072;mso-position-horizontal:center;mso-position-horizontal-relative:margin;mso-position-vertical:center;mso-position-vertical-relative:margin" o:allowincell="f">
          <v:imagedata r:id="rId2" o:title="logo"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Pr="0011375B" w:rsidRDefault="00CF2739" w:rsidP="0011375B">
    <w:pPr>
      <w:pStyle w:val="Header"/>
      <w:rPr>
        <w:sz w:val="24"/>
        <w:szCs w:val="24"/>
      </w:rPr>
    </w:pPr>
    <w:r>
      <w:rPr>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94" o:spid="_x0000_s2159" type="#_x0000_t75" style="position:absolute;margin-left:0;margin-top:0;width:475.95pt;height:481.6pt;z-index:-251563008;mso-position-horizontal:center;mso-position-horizontal-relative:margin;mso-position-vertical:center;mso-position-vertical-relative:margin" o:allowincell="f">
          <v:imagedata r:id="rId1" o:title="Overfields2" gain="19661f" blacklevel="22938f"/>
          <w10:wrap anchorx="margin" anchory="margin"/>
        </v:shape>
      </w:pict>
    </w:r>
    <w:r w:rsidR="0011375B">
      <w:rPr>
        <w:sz w:val="24"/>
        <w:szCs w:val="24"/>
      </w:rPr>
      <w:t>OVERFIELDS</w:t>
    </w:r>
    <w:r w:rsidR="0011375B" w:rsidRPr="00B52396">
      <w:rPr>
        <w:sz w:val="24"/>
        <w:szCs w:val="24"/>
      </w:rPr>
      <w:t xml:space="preserve"> PRIMARY SCHOOL</w:t>
    </w:r>
    <w:r w:rsidR="0011375B" w:rsidRPr="00B52396">
      <w:rPr>
        <w:sz w:val="24"/>
        <w:szCs w:val="24"/>
      </w:rPr>
      <w:tab/>
    </w:r>
    <w:r w:rsidR="0011375B" w:rsidRPr="00B52396">
      <w:rPr>
        <w:sz w:val="24"/>
        <w:szCs w:val="24"/>
      </w:rPr>
      <w:tab/>
    </w:r>
    <w:r w:rsidR="0011375B">
      <w:rPr>
        <w:sz w:val="24"/>
        <w:szCs w:val="24"/>
      </w:rPr>
      <w:t>MATHS</w:t>
    </w:r>
    <w:r w:rsidR="0011375B" w:rsidRPr="00B52396">
      <w:rPr>
        <w:sz w:val="24"/>
        <w:szCs w:val="24"/>
      </w:rPr>
      <w:t xml:space="preserve"> PLANNING</w:t>
    </w:r>
    <w:r w:rsidR="0011375B">
      <w:rPr>
        <w:sz w:val="24"/>
        <w:szCs w:val="24"/>
      </w:rPr>
      <w:tab/>
    </w:r>
    <w:r w:rsidR="0011375B">
      <w:rPr>
        <w:sz w:val="24"/>
        <w:szCs w:val="24"/>
      </w:rPr>
      <w:tab/>
    </w:r>
    <w:r w:rsidR="0011375B">
      <w:rPr>
        <w:sz w:val="24"/>
        <w:szCs w:val="24"/>
      </w:rPr>
      <w:tab/>
    </w:r>
    <w:r w:rsidR="0011375B">
      <w:rPr>
        <w:sz w:val="24"/>
        <w:szCs w:val="24"/>
      </w:rPr>
      <w:tab/>
    </w:r>
    <w:r w:rsidR="0011375B">
      <w:rPr>
        <w:sz w:val="24"/>
        <w:szCs w:val="24"/>
      </w:rPr>
      <w:tab/>
      <w:t>YEAR 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75B" w:rsidRDefault="00CF273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02792" o:spid="_x0000_s2157" type="#_x0000_t75" style="position:absolute;margin-left:0;margin-top:0;width:475.95pt;height:481.6pt;z-index:-251565056;mso-position-horizontal:center;mso-position-horizontal-relative:margin;mso-position-vertical:center;mso-position-vertical-relative:margin" o:allowincell="f">
          <v:imagedata r:id="rId1" o:title="Overfields2" gain="19661f" blacklevel="22938f"/>
          <w10:wrap anchorx="margin" anchory="margin"/>
        </v:shape>
      </w:pict>
    </w:r>
    <w:r>
      <w:rPr>
        <w:noProof/>
        <w:lang w:eastAsia="en-GB"/>
      </w:rPr>
      <w:pict>
        <v:shape id="WordPictureWatermark4245978" o:spid="_x0000_s2100" type="#_x0000_t75" style="position:absolute;margin-left:0;margin-top:0;width:450.4pt;height:481.6pt;z-index:-251607040;mso-position-horizontal:center;mso-position-horizontal-relative:margin;mso-position-vertical:center;mso-position-vertical-relative:margin" o:allowincell="f">
          <v:imagedata r:id="rId2" o:title="logo" gain="19661f" blacklevel="22938f"/>
          <w10:wrap anchorx="margin" anchory="margin"/>
        </v:shape>
      </w:pict>
    </w:r>
    <w:r>
      <w:rPr>
        <w:noProof/>
        <w:lang w:eastAsia="en-GB"/>
      </w:rPr>
      <w:pict>
        <v:shape id="WordPictureWatermark3324434" o:spid="_x0000_s2055" type="#_x0000_t75" style="position:absolute;margin-left:0;margin-top:0;width:450.4pt;height:481.6pt;z-index:-251652096;mso-position-horizontal:center;mso-position-horizontal-relative:margin;mso-position-vertical:center;mso-position-vertical-relative:margin" o:allowincell="f">
          <v:imagedata r:id="rId2"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2643"/>
    <w:multiLevelType w:val="hybridMultilevel"/>
    <w:tmpl w:val="3E6C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72DC1"/>
    <w:multiLevelType w:val="hybridMultilevel"/>
    <w:tmpl w:val="DF9AB39A"/>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01CA7"/>
    <w:multiLevelType w:val="hybridMultilevel"/>
    <w:tmpl w:val="DF9AB39A"/>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C7A28"/>
    <w:multiLevelType w:val="hybridMultilevel"/>
    <w:tmpl w:val="DF9AB39A"/>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F4ECC"/>
    <w:multiLevelType w:val="hybridMultilevel"/>
    <w:tmpl w:val="49781668"/>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0AFB"/>
    <w:multiLevelType w:val="hybridMultilevel"/>
    <w:tmpl w:val="49781668"/>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4C502B"/>
    <w:multiLevelType w:val="hybridMultilevel"/>
    <w:tmpl w:val="49781668"/>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B20993"/>
    <w:multiLevelType w:val="hybridMultilevel"/>
    <w:tmpl w:val="49781668"/>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0B3DAE"/>
    <w:multiLevelType w:val="hybridMultilevel"/>
    <w:tmpl w:val="0F7670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8B26905"/>
    <w:multiLevelType w:val="hybridMultilevel"/>
    <w:tmpl w:val="6A52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B13D0"/>
    <w:multiLevelType w:val="hybridMultilevel"/>
    <w:tmpl w:val="49781668"/>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1B5EC0"/>
    <w:multiLevelType w:val="hybridMultilevel"/>
    <w:tmpl w:val="49781668"/>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675149"/>
    <w:multiLevelType w:val="hybridMultilevel"/>
    <w:tmpl w:val="49781668"/>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3E7BAB"/>
    <w:multiLevelType w:val="hybridMultilevel"/>
    <w:tmpl w:val="49781668"/>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E47689"/>
    <w:multiLevelType w:val="hybridMultilevel"/>
    <w:tmpl w:val="49781668"/>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A8136C"/>
    <w:multiLevelType w:val="hybridMultilevel"/>
    <w:tmpl w:val="49781668"/>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B40E63"/>
    <w:multiLevelType w:val="hybridMultilevel"/>
    <w:tmpl w:val="49781668"/>
    <w:lvl w:ilvl="0" w:tplc="0580471A">
      <w:start w:val="1"/>
      <w:numFmt w:val="decimal"/>
      <w:lvlText w:val="%1."/>
      <w:lvlJc w:val="left"/>
      <w:pPr>
        <w:tabs>
          <w:tab w:val="num" w:pos="360"/>
        </w:tabs>
        <w:ind w:left="360" w:hanging="360"/>
      </w:pPr>
      <w:rPr>
        <w:rFonts w:hint="default"/>
        <w:b w:val="0"/>
        <w:i w:val="0"/>
        <w:color w:val="auto"/>
        <w:position w:val="-2"/>
        <w:sz w:val="18"/>
        <w:szCs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0"/>
  </w:num>
  <w:num w:numId="4">
    <w:abstractNumId w:val="14"/>
  </w:num>
  <w:num w:numId="5">
    <w:abstractNumId w:val="11"/>
  </w:num>
  <w:num w:numId="6">
    <w:abstractNumId w:val="4"/>
  </w:num>
  <w:num w:numId="7">
    <w:abstractNumId w:val="8"/>
  </w:num>
  <w:num w:numId="8">
    <w:abstractNumId w:val="6"/>
  </w:num>
  <w:num w:numId="9">
    <w:abstractNumId w:val="7"/>
  </w:num>
  <w:num w:numId="10">
    <w:abstractNumId w:val="13"/>
  </w:num>
  <w:num w:numId="11">
    <w:abstractNumId w:val="17"/>
  </w:num>
  <w:num w:numId="12">
    <w:abstractNumId w:val="10"/>
  </w:num>
  <w:num w:numId="13">
    <w:abstractNumId w:val="2"/>
  </w:num>
  <w:num w:numId="14">
    <w:abstractNumId w:val="15"/>
  </w:num>
  <w:num w:numId="15">
    <w:abstractNumId w:val="16"/>
  </w:num>
  <w:num w:numId="16">
    <w:abstractNumId w:val="9"/>
  </w:num>
  <w:num w:numId="17">
    <w:abstractNumId w:val="1"/>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20"/>
  <w:drawingGridHorizontalSpacing w:val="110"/>
  <w:displayHorizontalDrawingGridEvery w:val="2"/>
  <w:characterSpacingControl w:val="doNotCompress"/>
  <w:hdrShapeDefaults>
    <o:shapedefaults v:ext="edit" spidmax="219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52396"/>
    <w:rsid w:val="0000041E"/>
    <w:rsid w:val="00026AA7"/>
    <w:rsid w:val="00032637"/>
    <w:rsid w:val="00051F66"/>
    <w:rsid w:val="000D52F2"/>
    <w:rsid w:val="001077D4"/>
    <w:rsid w:val="0011375B"/>
    <w:rsid w:val="00115FCE"/>
    <w:rsid w:val="00127374"/>
    <w:rsid w:val="00140501"/>
    <w:rsid w:val="00183B39"/>
    <w:rsid w:val="00185F61"/>
    <w:rsid w:val="001B5868"/>
    <w:rsid w:val="001C1CB7"/>
    <w:rsid w:val="001C481C"/>
    <w:rsid w:val="001F5CD7"/>
    <w:rsid w:val="00200816"/>
    <w:rsid w:val="00224E97"/>
    <w:rsid w:val="002410F9"/>
    <w:rsid w:val="00255F15"/>
    <w:rsid w:val="00257374"/>
    <w:rsid w:val="00276F3B"/>
    <w:rsid w:val="00280B3B"/>
    <w:rsid w:val="002D0FEC"/>
    <w:rsid w:val="002D6F1E"/>
    <w:rsid w:val="003078E4"/>
    <w:rsid w:val="00313056"/>
    <w:rsid w:val="003311B8"/>
    <w:rsid w:val="0033619A"/>
    <w:rsid w:val="00362F2E"/>
    <w:rsid w:val="0037224D"/>
    <w:rsid w:val="00394EC3"/>
    <w:rsid w:val="003B66CD"/>
    <w:rsid w:val="003D4912"/>
    <w:rsid w:val="00402AAC"/>
    <w:rsid w:val="00411EC5"/>
    <w:rsid w:val="004123D2"/>
    <w:rsid w:val="00415E5A"/>
    <w:rsid w:val="00436411"/>
    <w:rsid w:val="004376E7"/>
    <w:rsid w:val="00443720"/>
    <w:rsid w:val="00445819"/>
    <w:rsid w:val="004610CC"/>
    <w:rsid w:val="00484BD2"/>
    <w:rsid w:val="0049213A"/>
    <w:rsid w:val="004E3491"/>
    <w:rsid w:val="004E4484"/>
    <w:rsid w:val="0052151E"/>
    <w:rsid w:val="00537219"/>
    <w:rsid w:val="005626C6"/>
    <w:rsid w:val="0057562E"/>
    <w:rsid w:val="00583629"/>
    <w:rsid w:val="00591DEF"/>
    <w:rsid w:val="005C0315"/>
    <w:rsid w:val="005C1FE7"/>
    <w:rsid w:val="005C5EF9"/>
    <w:rsid w:val="005D1D53"/>
    <w:rsid w:val="005F51C6"/>
    <w:rsid w:val="0064547A"/>
    <w:rsid w:val="006514B3"/>
    <w:rsid w:val="006629D5"/>
    <w:rsid w:val="00677710"/>
    <w:rsid w:val="006B43B8"/>
    <w:rsid w:val="006C29FD"/>
    <w:rsid w:val="006E7D80"/>
    <w:rsid w:val="00705FBD"/>
    <w:rsid w:val="0071321C"/>
    <w:rsid w:val="0071378D"/>
    <w:rsid w:val="00760CA2"/>
    <w:rsid w:val="007843F5"/>
    <w:rsid w:val="00797F28"/>
    <w:rsid w:val="007A562A"/>
    <w:rsid w:val="007B6C1B"/>
    <w:rsid w:val="007C6CE2"/>
    <w:rsid w:val="007D5B49"/>
    <w:rsid w:val="00821771"/>
    <w:rsid w:val="00833902"/>
    <w:rsid w:val="00865027"/>
    <w:rsid w:val="008F6B15"/>
    <w:rsid w:val="008F6DC3"/>
    <w:rsid w:val="00927B78"/>
    <w:rsid w:val="009412DF"/>
    <w:rsid w:val="009449F3"/>
    <w:rsid w:val="009617DD"/>
    <w:rsid w:val="009630A0"/>
    <w:rsid w:val="009740D1"/>
    <w:rsid w:val="009762E4"/>
    <w:rsid w:val="00985140"/>
    <w:rsid w:val="0099103A"/>
    <w:rsid w:val="00996DAD"/>
    <w:rsid w:val="009B3DC7"/>
    <w:rsid w:val="009D7608"/>
    <w:rsid w:val="00A065F2"/>
    <w:rsid w:val="00A178E4"/>
    <w:rsid w:val="00A52585"/>
    <w:rsid w:val="00A71DFF"/>
    <w:rsid w:val="00A723B6"/>
    <w:rsid w:val="00A8374D"/>
    <w:rsid w:val="00A96C23"/>
    <w:rsid w:val="00AE479B"/>
    <w:rsid w:val="00B03CB5"/>
    <w:rsid w:val="00B1257E"/>
    <w:rsid w:val="00B254CF"/>
    <w:rsid w:val="00B41D6B"/>
    <w:rsid w:val="00B52396"/>
    <w:rsid w:val="00B80D73"/>
    <w:rsid w:val="00B8160F"/>
    <w:rsid w:val="00B9151C"/>
    <w:rsid w:val="00BD2020"/>
    <w:rsid w:val="00BF29AD"/>
    <w:rsid w:val="00C21BB3"/>
    <w:rsid w:val="00C64202"/>
    <w:rsid w:val="00C701BC"/>
    <w:rsid w:val="00CA491D"/>
    <w:rsid w:val="00CB1E97"/>
    <w:rsid w:val="00CB3D26"/>
    <w:rsid w:val="00CD0B3C"/>
    <w:rsid w:val="00CD494F"/>
    <w:rsid w:val="00CD6D39"/>
    <w:rsid w:val="00CF1481"/>
    <w:rsid w:val="00CF2739"/>
    <w:rsid w:val="00CF4F1D"/>
    <w:rsid w:val="00D25589"/>
    <w:rsid w:val="00D50494"/>
    <w:rsid w:val="00D8014A"/>
    <w:rsid w:val="00D83EB6"/>
    <w:rsid w:val="00D85676"/>
    <w:rsid w:val="00D85783"/>
    <w:rsid w:val="00DE7AF5"/>
    <w:rsid w:val="00DF2201"/>
    <w:rsid w:val="00E34BA6"/>
    <w:rsid w:val="00E35696"/>
    <w:rsid w:val="00E75A0F"/>
    <w:rsid w:val="00EA1D33"/>
    <w:rsid w:val="00EC1192"/>
    <w:rsid w:val="00EC11BA"/>
    <w:rsid w:val="00EF61C0"/>
    <w:rsid w:val="00F60698"/>
    <w:rsid w:val="00F661D9"/>
    <w:rsid w:val="00FB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93"/>
    <o:shapelayout v:ext="edit">
      <o:idmap v:ext="edit" data="1"/>
    </o:shapelayout>
  </w:shapeDefaults>
  <w:decimalSymbol w:val="."/>
  <w:listSeparator w:val=","/>
  <w15:docId w15:val="{3412C0C3-74D6-48FD-9535-C8D1AC43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4F"/>
  </w:style>
  <w:style w:type="paragraph" w:styleId="Heading1">
    <w:name w:val="heading 1"/>
    <w:basedOn w:val="Normal"/>
    <w:next w:val="Normal"/>
    <w:link w:val="Heading1Char"/>
    <w:qFormat/>
    <w:rsid w:val="005C0315"/>
    <w:pPr>
      <w:keepNext/>
      <w:spacing w:before="240" w:after="60" w:line="240" w:lineRule="auto"/>
      <w:outlineLvl w:val="0"/>
    </w:pPr>
    <w:rPr>
      <w:rFonts w:ascii="Arial" w:eastAsia="Times New Roman" w:hAnsi="Arial" w:cs="Times New Roman"/>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396"/>
  </w:style>
  <w:style w:type="paragraph" w:styleId="Footer">
    <w:name w:val="footer"/>
    <w:basedOn w:val="Normal"/>
    <w:link w:val="FooterChar"/>
    <w:uiPriority w:val="99"/>
    <w:unhideWhenUsed/>
    <w:rsid w:val="00B52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396"/>
  </w:style>
  <w:style w:type="paragraph" w:styleId="BalloonText">
    <w:name w:val="Balloon Text"/>
    <w:basedOn w:val="Normal"/>
    <w:link w:val="BalloonTextChar"/>
    <w:uiPriority w:val="99"/>
    <w:semiHidden/>
    <w:unhideWhenUsed/>
    <w:rsid w:val="00B52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396"/>
    <w:rPr>
      <w:rFonts w:ascii="Tahoma" w:hAnsi="Tahoma" w:cs="Tahoma"/>
      <w:sz w:val="16"/>
      <w:szCs w:val="16"/>
    </w:rPr>
  </w:style>
  <w:style w:type="table" w:styleId="TableGrid">
    <w:name w:val="Table Grid"/>
    <w:basedOn w:val="TableNormal"/>
    <w:uiPriority w:val="59"/>
    <w:rsid w:val="00B5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ead">
    <w:name w:val="B Head"/>
    <w:rsid w:val="00B52396"/>
    <w:pPr>
      <w:widowControl w:val="0"/>
      <w:autoSpaceDE w:val="0"/>
      <w:autoSpaceDN w:val="0"/>
      <w:adjustRightInd w:val="0"/>
      <w:spacing w:before="180" w:after="60" w:line="240" w:lineRule="auto"/>
      <w:ind w:left="284"/>
    </w:pPr>
    <w:rPr>
      <w:rFonts w:ascii="Arial" w:eastAsia="Times New Roman" w:hAnsi="Arial" w:cs="Times New Roman"/>
      <w:b/>
      <w:sz w:val="24"/>
      <w:szCs w:val="24"/>
      <w:lang w:val="en-US" w:bidi="en-US"/>
    </w:rPr>
  </w:style>
  <w:style w:type="paragraph" w:customStyle="1" w:styleId="CriteriaText">
    <w:name w:val="Criteria Text"/>
    <w:rsid w:val="00B52396"/>
    <w:pPr>
      <w:widowControl w:val="0"/>
      <w:autoSpaceDE w:val="0"/>
      <w:autoSpaceDN w:val="0"/>
      <w:adjustRightInd w:val="0"/>
      <w:spacing w:after="120" w:line="240" w:lineRule="auto"/>
      <w:ind w:left="284" w:right="5931"/>
    </w:pPr>
    <w:rPr>
      <w:rFonts w:ascii="Arial" w:eastAsia="Times New Roman" w:hAnsi="Arial" w:cs="Times New Roman"/>
      <w:spacing w:val="-4"/>
      <w:sz w:val="18"/>
      <w:szCs w:val="18"/>
      <w:lang w:val="en-US" w:bidi="en-US"/>
    </w:rPr>
  </w:style>
  <w:style w:type="paragraph" w:customStyle="1" w:styleId="SpeechBubble">
    <w:name w:val="Speech Bubble"/>
    <w:rsid w:val="00B52396"/>
    <w:pPr>
      <w:widowControl w:val="0"/>
      <w:autoSpaceDE w:val="0"/>
      <w:autoSpaceDN w:val="0"/>
      <w:adjustRightInd w:val="0"/>
      <w:spacing w:after="0" w:line="240" w:lineRule="auto"/>
    </w:pPr>
    <w:rPr>
      <w:rFonts w:ascii="Arial Italic" w:eastAsia="Times New Roman" w:hAnsi="Arial Italic" w:cs="Times New Roman"/>
      <w:spacing w:val="-4"/>
      <w:sz w:val="18"/>
      <w:szCs w:val="18"/>
      <w:lang w:val="en-US" w:bidi="en-US"/>
    </w:rPr>
  </w:style>
  <w:style w:type="paragraph" w:customStyle="1" w:styleId="Objectivestext">
    <w:name w:val="Objectives text"/>
    <w:rsid w:val="00B52396"/>
    <w:pPr>
      <w:widowControl w:val="0"/>
      <w:autoSpaceDE w:val="0"/>
      <w:autoSpaceDN w:val="0"/>
      <w:adjustRightInd w:val="0"/>
      <w:spacing w:after="120" w:line="240" w:lineRule="auto"/>
    </w:pPr>
    <w:rPr>
      <w:rFonts w:ascii="Arial" w:eastAsia="Times New Roman" w:hAnsi="Arial" w:cs="Times New Roman"/>
      <w:spacing w:val="-4"/>
      <w:sz w:val="18"/>
      <w:szCs w:val="18"/>
      <w:lang w:val="en-US" w:bidi="en-US"/>
    </w:rPr>
  </w:style>
  <w:style w:type="paragraph" w:customStyle="1" w:styleId="DHead">
    <w:name w:val="D Head"/>
    <w:rsid w:val="00B52396"/>
    <w:pPr>
      <w:widowControl w:val="0"/>
      <w:autoSpaceDE w:val="0"/>
      <w:autoSpaceDN w:val="0"/>
      <w:adjustRightInd w:val="0"/>
      <w:spacing w:before="120" w:after="40" w:line="240" w:lineRule="auto"/>
    </w:pPr>
    <w:rPr>
      <w:rFonts w:ascii="Arial" w:eastAsia="Times New Roman" w:hAnsi="Arial" w:cs="Times New Roman"/>
      <w:i/>
      <w:sz w:val="18"/>
      <w:szCs w:val="18"/>
      <w:lang w:val="en-US" w:bidi="en-US"/>
    </w:rPr>
  </w:style>
  <w:style w:type="paragraph" w:customStyle="1" w:styleId="ObjectivesBullet">
    <w:name w:val="Objectives Bullet"/>
    <w:rsid w:val="00B52396"/>
    <w:pPr>
      <w:numPr>
        <w:numId w:val="1"/>
      </w:numPr>
      <w:tabs>
        <w:tab w:val="left" w:pos="227"/>
      </w:tabs>
      <w:spacing w:after="40" w:line="200" w:lineRule="exact"/>
    </w:pPr>
    <w:rPr>
      <w:rFonts w:ascii="Arial" w:eastAsia="Times New Roman" w:hAnsi="Arial" w:cs="Times New Roman"/>
      <w:spacing w:val="-4"/>
      <w:sz w:val="18"/>
      <w:szCs w:val="18"/>
      <w:lang w:val="en-US" w:bidi="en-US"/>
    </w:rPr>
  </w:style>
  <w:style w:type="paragraph" w:customStyle="1" w:styleId="CHead">
    <w:name w:val="C Head"/>
    <w:rsid w:val="00B52396"/>
    <w:pPr>
      <w:spacing w:after="60" w:line="240" w:lineRule="auto"/>
    </w:pPr>
    <w:rPr>
      <w:rFonts w:ascii="Arial" w:eastAsia="Times New Roman" w:hAnsi="Arial" w:cs="Times New Roman"/>
      <w:b/>
      <w:sz w:val="24"/>
      <w:szCs w:val="24"/>
      <w:lang w:val="en-US" w:bidi="en-US"/>
    </w:rPr>
  </w:style>
  <w:style w:type="paragraph" w:styleId="ListParagraph">
    <w:name w:val="List Paragraph"/>
    <w:basedOn w:val="Normal"/>
    <w:uiPriority w:val="34"/>
    <w:qFormat/>
    <w:rsid w:val="00B52396"/>
    <w:pPr>
      <w:ind w:left="720"/>
      <w:contextualSpacing/>
    </w:pPr>
  </w:style>
  <w:style w:type="table" w:customStyle="1" w:styleId="TableGrid1">
    <w:name w:val="Table Grid1"/>
    <w:basedOn w:val="TableNormal"/>
    <w:next w:val="TableGrid"/>
    <w:uiPriority w:val="59"/>
    <w:rsid w:val="005C5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7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D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6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3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5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5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C0315"/>
    <w:rPr>
      <w:rFonts w:ascii="Arial" w:eastAsia="Times New Roman" w:hAnsi="Arial" w:cs="Times New Roman"/>
      <w:b/>
      <w:kern w:val="32"/>
      <w:sz w:val="32"/>
      <w:szCs w:val="32"/>
    </w:rPr>
  </w:style>
  <w:style w:type="paragraph" w:customStyle="1" w:styleId="AHead">
    <w:name w:val="A Head"/>
    <w:rsid w:val="005C0315"/>
    <w:pPr>
      <w:tabs>
        <w:tab w:val="left" w:pos="284"/>
        <w:tab w:val="left" w:pos="1049"/>
        <w:tab w:val="right" w:pos="10216"/>
      </w:tabs>
      <w:spacing w:before="120" w:after="0" w:line="240" w:lineRule="auto"/>
    </w:pPr>
    <w:rPr>
      <w:rFonts w:ascii="Arial" w:eastAsia="Times New Roman" w:hAnsi="Arial" w:cs="Times New Roman"/>
      <w:caps/>
      <w:color w:val="FFFFFF"/>
      <w:sz w:val="36"/>
      <w:szCs w:val="36"/>
      <w:lang w:val="en-US" w:bidi="en-US"/>
    </w:rPr>
  </w:style>
  <w:style w:type="paragraph" w:customStyle="1" w:styleId="Objectives2ndIndent">
    <w:name w:val="Objectives 2nd Indent"/>
    <w:basedOn w:val="ObjectivesBullet"/>
    <w:rsid w:val="002D0FEC"/>
    <w:pPr>
      <w:numPr>
        <w:numId w:val="0"/>
      </w:numPr>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8" Type="http://schemas.openxmlformats.org/officeDocument/2006/relationships/header" Target="header1.xml"/><Relationship Id="rId51" Type="http://schemas.openxmlformats.org/officeDocument/2006/relationships/header" Target="header4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BF10E-899F-497D-80FE-025CD738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5664</Words>
  <Characters>32286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handale_primary_school@redcar-cleveland.gov.uk</dc:creator>
  <cp:lastModifiedBy>Johns, Charlie</cp:lastModifiedBy>
  <cp:revision>3</cp:revision>
  <cp:lastPrinted>2017-09-26T15:29:00Z</cp:lastPrinted>
  <dcterms:created xsi:type="dcterms:W3CDTF">2017-06-11T10:57:00Z</dcterms:created>
  <dcterms:modified xsi:type="dcterms:W3CDTF">2017-09-26T15:29:00Z</dcterms:modified>
</cp:coreProperties>
</file>